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4EDF" w14:textId="14DFBE49" w:rsidR="00EE3C77" w:rsidRPr="00D36141" w:rsidRDefault="00FC3A40" w:rsidP="007B33C9">
      <w:pPr>
        <w:jc w:val="right"/>
        <w:rPr>
          <w:rFonts w:ascii="ＭＳ 明朝" w:eastAsia="ＭＳ 明朝" w:hAnsi="ＭＳ 明朝"/>
          <w:b/>
        </w:rPr>
      </w:pPr>
      <w:r w:rsidRPr="00D36141">
        <w:rPr>
          <w:rFonts w:ascii="ＭＳ 明朝" w:eastAsia="ＭＳ 明朝" w:hAnsi="ＭＳ 明朝" w:hint="eastAsia"/>
          <w:b/>
        </w:rPr>
        <w:t>説明資料</w:t>
      </w:r>
      <w:r w:rsidR="008C2522" w:rsidRPr="00D36141">
        <w:rPr>
          <w:rFonts w:ascii="ＭＳ 明朝" w:eastAsia="ＭＳ 明朝" w:hAnsi="ＭＳ 明朝" w:hint="eastAsia"/>
          <w:b/>
        </w:rPr>
        <w:t>２</w:t>
      </w:r>
    </w:p>
    <w:p w14:paraId="37139BE7" w14:textId="77777777" w:rsidR="00EE3C77" w:rsidRPr="00D36141" w:rsidRDefault="00EE3C77">
      <w:pPr>
        <w:jc w:val="center"/>
        <w:rPr>
          <w:rFonts w:ascii="ＭＳ ゴシック"/>
        </w:rPr>
      </w:pPr>
      <w:r w:rsidRPr="00D36141">
        <w:rPr>
          <w:rFonts w:cs="ＭＳ ゴシック" w:hint="eastAsia"/>
          <w:b/>
          <w:bCs/>
          <w:sz w:val="28"/>
          <w:szCs w:val="28"/>
        </w:rPr>
        <w:t>集合契約の契約内容について</w:t>
      </w:r>
    </w:p>
    <w:p w14:paraId="0650AD0F" w14:textId="77777777" w:rsidR="00EE3C77" w:rsidRPr="00D36141" w:rsidRDefault="00EE3C77">
      <w:pPr>
        <w:jc w:val="center"/>
        <w:rPr>
          <w:rFonts w:ascii="ＭＳ ゴシック"/>
        </w:rPr>
      </w:pPr>
    </w:p>
    <w:p w14:paraId="600BDE81" w14:textId="77777777" w:rsidR="00D47739" w:rsidRPr="00D36141" w:rsidRDefault="00D47739">
      <w:pPr>
        <w:jc w:val="center"/>
        <w:rPr>
          <w:rFonts w:ascii="ＭＳ ゴシック"/>
        </w:rPr>
      </w:pPr>
    </w:p>
    <w:p w14:paraId="4263F4B2" w14:textId="77777777" w:rsidR="00EE3C77" w:rsidRPr="00D36141" w:rsidRDefault="00EE3C77">
      <w:pPr>
        <w:rPr>
          <w:rFonts w:ascii="ＭＳ ゴシック"/>
        </w:rPr>
      </w:pPr>
      <w:r w:rsidRPr="00D36141">
        <w:rPr>
          <w:rFonts w:cs="ＭＳ ゴシック" w:hint="eastAsia"/>
          <w:b/>
          <w:bCs/>
        </w:rPr>
        <w:t>１　集合契約に参加している保険者</w:t>
      </w:r>
    </w:p>
    <w:p w14:paraId="0FAF37D8" w14:textId="77777777" w:rsidR="00EE3C77" w:rsidRPr="00D36141" w:rsidRDefault="00EE3C77">
      <w:pPr>
        <w:pStyle w:val="a3"/>
        <w:tabs>
          <w:tab w:val="clear" w:pos="4252"/>
          <w:tab w:val="clear" w:pos="8504"/>
        </w:tabs>
        <w:snapToGrid/>
        <w:rPr>
          <w:rFonts w:ascii="ＭＳ ゴシック"/>
        </w:rPr>
      </w:pPr>
    </w:p>
    <w:p w14:paraId="4FFE1184" w14:textId="32B09E37" w:rsidR="00C7724F" w:rsidRPr="00D36141" w:rsidRDefault="00C7724F" w:rsidP="0089621F">
      <w:pPr>
        <w:ind w:left="240" w:hangingChars="100" w:hanging="240"/>
      </w:pPr>
      <w:r w:rsidRPr="00D36141">
        <w:rPr>
          <w:rFonts w:hint="eastAsia"/>
        </w:rPr>
        <w:t xml:space="preserve">　</w:t>
      </w:r>
      <w:r w:rsidR="0089621F">
        <w:rPr>
          <w:rFonts w:hint="eastAsia"/>
        </w:rPr>
        <w:t xml:space="preserve">　</w:t>
      </w:r>
      <w:r w:rsidRPr="00D36141">
        <w:rPr>
          <w:rFonts w:hint="eastAsia"/>
        </w:rPr>
        <w:t>当契約は</w:t>
      </w:r>
      <w:r w:rsidR="004940AD">
        <w:rPr>
          <w:rFonts w:hint="eastAsia"/>
        </w:rPr>
        <w:t>、</w:t>
      </w:r>
      <w:r w:rsidRPr="00D36141">
        <w:rPr>
          <w:rFonts w:hint="eastAsia"/>
        </w:rPr>
        <w:t>多数の</w:t>
      </w:r>
      <w:r w:rsidR="004940AD">
        <w:rPr>
          <w:rFonts w:hint="eastAsia"/>
        </w:rPr>
        <w:t>保険者が、</w:t>
      </w:r>
      <w:r w:rsidRPr="00D36141">
        <w:rPr>
          <w:rFonts w:hint="eastAsia"/>
        </w:rPr>
        <w:t>代表保険者である</w:t>
      </w:r>
      <w:r w:rsidR="00602547">
        <w:rPr>
          <w:rFonts w:hint="eastAsia"/>
        </w:rPr>
        <w:t>公立学校共済組合鹿児島支部</w:t>
      </w:r>
      <w:r w:rsidRPr="00D36141">
        <w:rPr>
          <w:rFonts w:hint="eastAsia"/>
        </w:rPr>
        <w:t>に対して委任状を提出することにより成立します。</w:t>
      </w:r>
    </w:p>
    <w:p w14:paraId="60F2C9B2" w14:textId="77777777" w:rsidR="00EE3C77" w:rsidRPr="00D36141" w:rsidRDefault="00EE3C77">
      <w:pPr>
        <w:rPr>
          <w:rFonts w:ascii="ＭＳ ゴシック"/>
        </w:rPr>
      </w:pPr>
      <w:r w:rsidRPr="00D36141">
        <w:t xml:space="preserve">    </w:t>
      </w:r>
    </w:p>
    <w:p w14:paraId="5D309C36" w14:textId="77777777" w:rsidR="00EE3C77" w:rsidRPr="00D36141" w:rsidRDefault="00EE3C77">
      <w:pPr>
        <w:rPr>
          <w:rFonts w:ascii="ＭＳ ゴシック"/>
        </w:rPr>
      </w:pPr>
      <w:r w:rsidRPr="00D36141">
        <w:rPr>
          <w:rFonts w:cs="ＭＳ ゴシック" w:hint="eastAsia"/>
          <w:b/>
          <w:bCs/>
        </w:rPr>
        <w:t xml:space="preserve">２　窓口での確認について　</w:t>
      </w:r>
    </w:p>
    <w:p w14:paraId="2CE5A8B2" w14:textId="77777777" w:rsidR="00EE3C77" w:rsidRPr="00D36141" w:rsidRDefault="00EE3C77">
      <w:pPr>
        <w:rPr>
          <w:rFonts w:ascii="ＭＳ ゴシック"/>
        </w:rPr>
      </w:pPr>
    </w:p>
    <w:p w14:paraId="01858FC8"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医療保険者側も健診機関側も</w:t>
      </w:r>
      <w:r w:rsidR="004940AD">
        <w:rPr>
          <w:rFonts w:hint="eastAsia"/>
        </w:rPr>
        <w:t>、</w:t>
      </w:r>
      <w:r w:rsidRPr="00D36141">
        <w:rPr>
          <w:rFonts w:ascii="ＭＳ ゴシック" w:cs="ＭＳ ゴシック" w:hint="eastAsia"/>
        </w:rPr>
        <w:t>一つの契約に参加しているのではなく</w:t>
      </w:r>
      <w:r w:rsidR="004940AD">
        <w:rPr>
          <w:rFonts w:hint="eastAsia"/>
        </w:rPr>
        <w:t>、</w:t>
      </w:r>
      <w:r w:rsidRPr="00D36141">
        <w:rPr>
          <w:rFonts w:ascii="ＭＳ ゴシック" w:cs="ＭＳ ゴシック" w:hint="eastAsia"/>
        </w:rPr>
        <w:t>いくつかの契約ルートに重複参加している可能性が高いため</w:t>
      </w:r>
      <w:r w:rsidR="004940AD">
        <w:rPr>
          <w:rFonts w:hint="eastAsia"/>
        </w:rPr>
        <w:t>、</w:t>
      </w:r>
      <w:r w:rsidRPr="00D36141">
        <w:rPr>
          <w:rFonts w:ascii="ＭＳ ゴシック" w:cs="ＭＳ ゴシック" w:hint="eastAsia"/>
        </w:rPr>
        <w:t>窓口に来られた受診者・利用者が自機関の契約相手先であるかどうか</w:t>
      </w:r>
      <w:r w:rsidR="004940AD">
        <w:rPr>
          <w:rFonts w:hint="eastAsia"/>
        </w:rPr>
        <w:t>、</w:t>
      </w:r>
      <w:r w:rsidRPr="00D36141">
        <w:rPr>
          <w:rFonts w:ascii="ＭＳ ゴシック" w:cs="ＭＳ ゴシック" w:hint="eastAsia"/>
        </w:rPr>
        <w:t>また</w:t>
      </w:r>
      <w:r w:rsidR="004940AD">
        <w:rPr>
          <w:rFonts w:hint="eastAsia"/>
        </w:rPr>
        <w:t>、</w:t>
      </w:r>
      <w:r w:rsidRPr="00D36141">
        <w:rPr>
          <w:rFonts w:ascii="ＭＳ ゴシック" w:cs="ＭＳ ゴシック" w:hint="eastAsia"/>
        </w:rPr>
        <w:t>どの契約ルートで医療保険者とつながるのか（どの契約の単価・請求額となるのか）を判別できることが必要になります。</w:t>
      </w:r>
    </w:p>
    <w:p w14:paraId="7BE99A55" w14:textId="77777777" w:rsidR="00EE3C77" w:rsidRPr="0089621F" w:rsidRDefault="00EE3C77">
      <w:pPr>
        <w:rPr>
          <w:rFonts w:ascii="ＭＳ ゴシック"/>
        </w:rPr>
      </w:pPr>
    </w:p>
    <w:p w14:paraId="4BD2B54D"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その判別できる手段が「受診券」</w:t>
      </w:r>
      <w:r w:rsidR="00F42AAD">
        <w:rPr>
          <w:rFonts w:ascii="ＭＳ ゴシック" w:cs="ＭＳ ゴシック" w:hint="eastAsia"/>
        </w:rPr>
        <w:t>及び</w:t>
      </w:r>
      <w:r w:rsidRPr="00D36141">
        <w:rPr>
          <w:rFonts w:ascii="ＭＳ ゴシック" w:cs="ＭＳ ゴシック" w:hint="eastAsia"/>
        </w:rPr>
        <w:t>「利用券」であり</w:t>
      </w:r>
      <w:r w:rsidR="004940AD">
        <w:rPr>
          <w:rFonts w:hint="eastAsia"/>
        </w:rPr>
        <w:t>、</w:t>
      </w:r>
      <w:r w:rsidRPr="00D36141">
        <w:rPr>
          <w:rFonts w:ascii="ＭＳ ゴシック" w:cs="ＭＳ ゴシック" w:hint="eastAsia"/>
        </w:rPr>
        <w:t>医療保険者は</w:t>
      </w:r>
      <w:r w:rsidR="004940AD">
        <w:rPr>
          <w:rFonts w:hint="eastAsia"/>
        </w:rPr>
        <w:t>、</w:t>
      </w:r>
      <w:r w:rsidRPr="00D36141">
        <w:rPr>
          <w:rFonts w:ascii="ＭＳ ゴシック" w:cs="ＭＳ ゴシック" w:hint="eastAsia"/>
        </w:rPr>
        <w:t>全国統一の様式である受診券等に</w:t>
      </w:r>
      <w:r w:rsidR="004940AD">
        <w:rPr>
          <w:rFonts w:hint="eastAsia"/>
        </w:rPr>
        <w:t>、</w:t>
      </w:r>
      <w:r w:rsidRPr="00D36141">
        <w:rPr>
          <w:rFonts w:ascii="ＭＳ ゴシック" w:cs="ＭＳ ゴシック" w:hint="eastAsia"/>
        </w:rPr>
        <w:t>一定のルールで契約内容等を記載するようになっています。</w:t>
      </w:r>
    </w:p>
    <w:p w14:paraId="6D822B1A" w14:textId="77777777" w:rsidR="00EE3C77" w:rsidRPr="0089621F" w:rsidRDefault="00EE3C77">
      <w:pPr>
        <w:rPr>
          <w:rFonts w:ascii="ＭＳ ゴシック"/>
        </w:rPr>
      </w:pPr>
    </w:p>
    <w:p w14:paraId="35BC865F"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健診機関等におかれましては</w:t>
      </w:r>
      <w:r w:rsidR="004940AD">
        <w:rPr>
          <w:rFonts w:hint="eastAsia"/>
        </w:rPr>
        <w:t>、</w:t>
      </w:r>
      <w:r w:rsidRPr="00D36141">
        <w:rPr>
          <w:rFonts w:ascii="ＭＳ ゴシック" w:cs="ＭＳ ゴシック" w:hint="eastAsia"/>
        </w:rPr>
        <w:t>自機関がどのような契約ルートに参加しているのかを再度</w:t>
      </w:r>
      <w:r w:rsidR="00BB2E46">
        <w:rPr>
          <w:rFonts w:ascii="ＭＳ ゴシック" w:cs="ＭＳ ゴシック" w:hint="eastAsia"/>
        </w:rPr>
        <w:t>御</w:t>
      </w:r>
      <w:r w:rsidRPr="00D36141">
        <w:rPr>
          <w:rFonts w:ascii="ＭＳ ゴシック" w:cs="ＭＳ ゴシック" w:hint="eastAsia"/>
        </w:rPr>
        <w:t>確認の上</w:t>
      </w:r>
      <w:r w:rsidR="004940AD">
        <w:rPr>
          <w:rFonts w:hint="eastAsia"/>
        </w:rPr>
        <w:t>、</w:t>
      </w:r>
      <w:r w:rsidRPr="00D36141">
        <w:rPr>
          <w:rFonts w:ascii="ＭＳ ゴシック" w:cs="ＭＳ ゴシック" w:hint="eastAsia"/>
        </w:rPr>
        <w:t>窓口にて受診者が持参した受診券等により</w:t>
      </w:r>
      <w:r w:rsidR="004940AD">
        <w:rPr>
          <w:rFonts w:hint="eastAsia"/>
        </w:rPr>
        <w:t>、</w:t>
      </w:r>
      <w:r w:rsidRPr="00D36141">
        <w:rPr>
          <w:rFonts w:ascii="ＭＳ ゴシック" w:cs="ＭＳ ゴシック" w:hint="eastAsia"/>
        </w:rPr>
        <w:t>請求先や単価</w:t>
      </w:r>
      <w:r w:rsidR="00F42AAD">
        <w:rPr>
          <w:rFonts w:ascii="ＭＳ ゴシック" w:cs="ＭＳ ゴシック" w:hint="eastAsia"/>
        </w:rPr>
        <w:t>、自己</w:t>
      </w:r>
      <w:r w:rsidRPr="00D36141">
        <w:rPr>
          <w:rFonts w:ascii="ＭＳ ゴシック" w:cs="ＭＳ ゴシック" w:hint="eastAsia"/>
        </w:rPr>
        <w:t>負担額等を判別していただきますようお願いいたします。</w:t>
      </w:r>
    </w:p>
    <w:p w14:paraId="1C7BC328" w14:textId="77777777" w:rsidR="00EE3C77" w:rsidRPr="00D36141" w:rsidRDefault="00EE3C77">
      <w:pPr>
        <w:rPr>
          <w:rFonts w:ascii="ＭＳ ゴシック"/>
        </w:rPr>
      </w:pPr>
      <w:r w:rsidRPr="00D36141">
        <w:rPr>
          <w:rFonts w:ascii="ＭＳ ゴシック" w:cs="ＭＳ ゴシック" w:hint="eastAsia"/>
        </w:rPr>
        <w:t xml:space="preserve">　</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4"/>
      </w:tblGrid>
      <w:tr w:rsidR="00EE3C77" w:rsidRPr="00D36141" w14:paraId="68EAA5E5" w14:textId="77777777">
        <w:trPr>
          <w:trHeight w:val="1296"/>
        </w:trPr>
        <w:tc>
          <w:tcPr>
            <w:tcW w:w="8954" w:type="dxa"/>
          </w:tcPr>
          <w:p w14:paraId="52FA846F" w14:textId="77777777" w:rsidR="00EE3C77" w:rsidRPr="00D36141" w:rsidRDefault="00EE3C77">
            <w:pPr>
              <w:jc w:val="center"/>
            </w:pPr>
            <w:r w:rsidRPr="00D36141">
              <w:rPr>
                <w:rFonts w:cs="ＭＳ ゴシック" w:hint="eastAsia"/>
              </w:rPr>
              <w:t>～主な契約ルート～</w:t>
            </w:r>
          </w:p>
          <w:p w14:paraId="6FB78B49" w14:textId="77777777" w:rsidR="00EE3C77" w:rsidRPr="00D36141" w:rsidRDefault="00EE3C77">
            <w:pPr>
              <w:numPr>
                <w:ilvl w:val="0"/>
                <w:numId w:val="6"/>
              </w:numPr>
            </w:pPr>
            <w:r w:rsidRPr="00D36141">
              <w:rPr>
                <w:rFonts w:cs="ＭＳ ゴシック" w:hint="eastAsia"/>
              </w:rPr>
              <w:t>全都道府県の国保ベースの集合契約（当契約は</w:t>
            </w:r>
            <w:r w:rsidR="004940AD">
              <w:rPr>
                <w:rFonts w:hint="eastAsia"/>
              </w:rPr>
              <w:t>、</w:t>
            </w:r>
            <w:r w:rsidRPr="00D36141">
              <w:rPr>
                <w:rFonts w:cs="ＭＳ ゴシック" w:hint="eastAsia"/>
              </w:rPr>
              <w:t>鹿児島県の国保ベースの集合契約になります。）</w:t>
            </w:r>
          </w:p>
          <w:p w14:paraId="6F675E1C" w14:textId="77777777" w:rsidR="00EE3C77" w:rsidRPr="00D36141" w:rsidRDefault="00EE3C77">
            <w:pPr>
              <w:numPr>
                <w:ilvl w:val="0"/>
                <w:numId w:val="6"/>
              </w:numPr>
            </w:pPr>
            <w:r w:rsidRPr="00D36141">
              <w:rPr>
                <w:rFonts w:cs="ＭＳ ゴシック" w:hint="eastAsia"/>
              </w:rPr>
              <w:t>健診機関グループ（全衛連・人間ドック学会等）単位での集合契約</w:t>
            </w:r>
          </w:p>
          <w:p w14:paraId="6B925C45" w14:textId="77777777" w:rsidR="00EE3C77" w:rsidRPr="00D36141" w:rsidRDefault="00EE3C77">
            <w:pPr>
              <w:numPr>
                <w:ilvl w:val="0"/>
                <w:numId w:val="6"/>
              </w:numPr>
            </w:pPr>
            <w:r w:rsidRPr="00D36141">
              <w:rPr>
                <w:rFonts w:cs="ＭＳ ゴシック" w:hint="eastAsia"/>
              </w:rPr>
              <w:t>単独保険者と単独医療機関との個別の契約</w:t>
            </w:r>
          </w:p>
        </w:tc>
      </w:tr>
    </w:tbl>
    <w:p w14:paraId="0CEB3283" w14:textId="77777777" w:rsidR="00EE3C77" w:rsidRPr="00D36141" w:rsidRDefault="00EE3C77">
      <w:pPr>
        <w:rPr>
          <w:rFonts w:ascii="ＭＳ ゴシック"/>
        </w:rPr>
      </w:pPr>
    </w:p>
    <w:p w14:paraId="35FD89C8" w14:textId="77777777" w:rsidR="007504E6" w:rsidRPr="00D36141" w:rsidRDefault="007504E6">
      <w:pPr>
        <w:rPr>
          <w:rFonts w:ascii="ＭＳ ゴシック"/>
        </w:rPr>
      </w:pPr>
    </w:p>
    <w:p w14:paraId="5A9B8E5A" w14:textId="77777777" w:rsidR="007504E6" w:rsidRPr="00D36141" w:rsidRDefault="007504E6">
      <w:pPr>
        <w:rPr>
          <w:rFonts w:ascii="ＭＳ ゴシック"/>
        </w:rPr>
      </w:pPr>
    </w:p>
    <w:p w14:paraId="1CB10497" w14:textId="77777777" w:rsidR="00D47739" w:rsidRPr="00D36141" w:rsidRDefault="00D47739">
      <w:pPr>
        <w:rPr>
          <w:rFonts w:ascii="ＭＳ ゴシック"/>
        </w:rPr>
      </w:pPr>
    </w:p>
    <w:tbl>
      <w:tblPr>
        <w:tblpPr w:leftFromText="142" w:rightFromText="142" w:vertAnchor="text" w:horzAnchor="page" w:tblpX="163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E3C77" w:rsidRPr="00D36141" w14:paraId="313370CE" w14:textId="77777777">
        <w:trPr>
          <w:trHeight w:val="1950"/>
        </w:trPr>
        <w:tc>
          <w:tcPr>
            <w:tcW w:w="8955" w:type="dxa"/>
          </w:tcPr>
          <w:p w14:paraId="4E09CBED" w14:textId="77777777" w:rsidR="00EE3C77" w:rsidRPr="00D36141" w:rsidRDefault="00EE3C77">
            <w:pPr>
              <w:jc w:val="center"/>
              <w:rPr>
                <w:rFonts w:ascii="ＭＳ ゴシック"/>
              </w:rPr>
            </w:pPr>
            <w:r w:rsidRPr="00D36141">
              <w:rPr>
                <w:rFonts w:ascii="ＭＳ ゴシック" w:cs="ＭＳ ゴシック" w:hint="eastAsia"/>
              </w:rPr>
              <w:t>～契約の優先順位～</w:t>
            </w:r>
          </w:p>
          <w:p w14:paraId="68E13057" w14:textId="77777777" w:rsidR="00EE3C77" w:rsidRPr="00D36141" w:rsidRDefault="00EE3C77">
            <w:pPr>
              <w:rPr>
                <w:rFonts w:ascii="ＭＳ ゴシック"/>
              </w:rPr>
            </w:pPr>
            <w:r w:rsidRPr="00D36141">
              <w:rPr>
                <w:rFonts w:ascii="ＭＳ ゴシック" w:cs="ＭＳ ゴシック" w:hint="eastAsia"/>
              </w:rPr>
              <w:t>Ａ　個別の契約（③）がある場合は</w:t>
            </w:r>
            <w:r w:rsidR="004940AD">
              <w:rPr>
                <w:rFonts w:hint="eastAsia"/>
              </w:rPr>
              <w:t>、</w:t>
            </w:r>
            <w:r w:rsidRPr="00D36141">
              <w:rPr>
                <w:rFonts w:ascii="ＭＳ ゴシック" w:cs="ＭＳ ゴシック" w:hint="eastAsia"/>
              </w:rPr>
              <w:t>契約単価にかかわらず</w:t>
            </w:r>
            <w:r w:rsidR="004940AD">
              <w:rPr>
                <w:rFonts w:hint="eastAsia"/>
              </w:rPr>
              <w:t>、</w:t>
            </w:r>
            <w:r w:rsidRPr="00D36141">
              <w:rPr>
                <w:rFonts w:ascii="ＭＳ ゴシック" w:cs="ＭＳ ゴシック" w:hint="eastAsia"/>
              </w:rPr>
              <w:t>個別契約が最優先</w:t>
            </w:r>
          </w:p>
          <w:p w14:paraId="2208735E" w14:textId="77777777" w:rsidR="00EE3C77" w:rsidRPr="00D36141" w:rsidRDefault="00EE3C77">
            <w:pPr>
              <w:ind w:left="240" w:hangingChars="100" w:hanging="240"/>
              <w:rPr>
                <w:rFonts w:ascii="ＭＳ ゴシック"/>
              </w:rPr>
            </w:pPr>
            <w:r w:rsidRPr="00D36141">
              <w:rPr>
                <w:rFonts w:ascii="ＭＳ ゴシック" w:cs="ＭＳ ゴシック" w:hint="eastAsia"/>
              </w:rPr>
              <w:t>Ｂ　①と②で</w:t>
            </w:r>
            <w:r w:rsidR="004940AD">
              <w:rPr>
                <w:rFonts w:hint="eastAsia"/>
              </w:rPr>
              <w:t>、</w:t>
            </w:r>
            <w:r w:rsidRPr="00D36141">
              <w:rPr>
                <w:rFonts w:ascii="ＭＳ ゴシック" w:cs="ＭＳ ゴシック" w:hint="eastAsia"/>
              </w:rPr>
              <w:t>健診項目が一致する場合は</w:t>
            </w:r>
            <w:r w:rsidR="004940AD">
              <w:rPr>
                <w:rFonts w:hint="eastAsia"/>
              </w:rPr>
              <w:t>、</w:t>
            </w:r>
            <w:r w:rsidRPr="00D36141">
              <w:rPr>
                <w:rFonts w:ascii="ＭＳ ゴシック" w:cs="ＭＳ ゴシック" w:hint="eastAsia"/>
              </w:rPr>
              <w:t>契約単価の低い方で請求（代行機関においても契約情報と照合しチェック）</w:t>
            </w:r>
          </w:p>
          <w:p w14:paraId="393E96FE" w14:textId="77777777" w:rsidR="00EE3C77" w:rsidRPr="00D36141" w:rsidRDefault="00EE3C77" w:rsidP="004940AD">
            <w:pPr>
              <w:rPr>
                <w:rFonts w:ascii="ＭＳ ゴシック"/>
              </w:rPr>
            </w:pPr>
            <w:r w:rsidRPr="00D36141">
              <w:rPr>
                <w:rFonts w:ascii="ＭＳ ゴシック" w:cs="ＭＳ ゴシック" w:hint="eastAsia"/>
              </w:rPr>
              <w:t>Ｃ　①と②において</w:t>
            </w:r>
            <w:r w:rsidR="004940AD">
              <w:rPr>
                <w:rFonts w:hint="eastAsia"/>
              </w:rPr>
              <w:t>、</w:t>
            </w:r>
            <w:r w:rsidRPr="00D36141">
              <w:rPr>
                <w:rFonts w:ascii="ＭＳ ゴシック" w:cs="ＭＳ ゴシック" w:hint="eastAsia"/>
              </w:rPr>
              <w:t>項目が不一致の場合は</w:t>
            </w:r>
            <w:r w:rsidR="004940AD">
              <w:rPr>
                <w:rFonts w:hint="eastAsia"/>
              </w:rPr>
              <w:t>、</w:t>
            </w:r>
            <w:r w:rsidRPr="00D36141">
              <w:rPr>
                <w:rFonts w:ascii="ＭＳ ゴシック" w:cs="ＭＳ ゴシック" w:hint="eastAsia"/>
              </w:rPr>
              <w:t xml:space="preserve">受診者による選択　</w:t>
            </w:r>
          </w:p>
        </w:tc>
      </w:tr>
    </w:tbl>
    <w:p w14:paraId="1D7B6335" w14:textId="77777777" w:rsidR="00EE3C77" w:rsidRPr="00D36141" w:rsidRDefault="00EE3C77">
      <w:pPr>
        <w:jc w:val="right"/>
      </w:pPr>
      <w:r w:rsidRPr="00D36141">
        <w:rPr>
          <w:rFonts w:cs="ＭＳ ゴシック" w:hint="eastAsia"/>
        </w:rPr>
        <w:t xml:space="preserve">　　</w:t>
      </w:r>
    </w:p>
    <w:p w14:paraId="2199AFF6" w14:textId="77777777" w:rsidR="00EE3C77" w:rsidRPr="00D36141" w:rsidRDefault="00EE3C77">
      <w:pPr>
        <w:pStyle w:val="a3"/>
        <w:tabs>
          <w:tab w:val="clear" w:pos="4252"/>
          <w:tab w:val="clear" w:pos="8504"/>
        </w:tabs>
        <w:snapToGrid/>
        <w:ind w:firstLineChars="200" w:firstLine="480"/>
      </w:pPr>
      <w:r w:rsidRPr="00D36141">
        <w:rPr>
          <w:rFonts w:cs="ＭＳ ゴシック" w:hint="eastAsia"/>
        </w:rPr>
        <w:lastRenderedPageBreak/>
        <w:t>※受診券の記載例</w:t>
      </w:r>
    </w:p>
    <w:p w14:paraId="200043B1" w14:textId="77777777" w:rsidR="00EE3C77" w:rsidRPr="00D36141" w:rsidRDefault="00EE3C77">
      <w:pPr>
        <w:rPr>
          <w:rFonts w:ascii="ＭＳ ゴシック"/>
        </w:rPr>
      </w:pPr>
      <w:r w:rsidRPr="00D36141">
        <w:rPr>
          <w:rFonts w:cs="ＭＳ ゴシック" w:hint="eastAsia"/>
        </w:rPr>
        <w:t xml:space="preserve">　　　（表面）</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3"/>
      </w:tblGrid>
      <w:tr w:rsidR="00EE3C77" w:rsidRPr="00D36141" w14:paraId="35ADB014" w14:textId="77777777">
        <w:trPr>
          <w:trHeight w:val="12083"/>
        </w:trPr>
        <w:tc>
          <w:tcPr>
            <w:tcW w:w="8833" w:type="dxa"/>
            <w:tcBorders>
              <w:top w:val="single" w:sz="4" w:space="0" w:color="000000"/>
              <w:left w:val="single" w:sz="4" w:space="0" w:color="000000"/>
              <w:bottom w:val="single" w:sz="4" w:space="0" w:color="000000"/>
              <w:right w:val="single" w:sz="4" w:space="0" w:color="000000"/>
            </w:tcBorders>
          </w:tcPr>
          <w:p w14:paraId="4531902D" w14:textId="77777777" w:rsidR="00EE3C77" w:rsidRPr="00D36141" w:rsidRDefault="00EE3C77">
            <w:pPr>
              <w:suppressAutoHyphens/>
              <w:kinsoku w:val="0"/>
              <w:wordWrap w:val="0"/>
              <w:autoSpaceDE w:val="0"/>
              <w:autoSpaceDN w:val="0"/>
              <w:spacing w:line="238" w:lineRule="atLeast"/>
              <w:jc w:val="center"/>
              <w:rPr>
                <w:rFonts w:ascii="ＭＳ ゴシック"/>
              </w:rPr>
            </w:pPr>
            <w:r w:rsidRPr="00D36141">
              <w:rPr>
                <w:rFonts w:cs="ＭＳ ゴシック" w:hint="eastAsia"/>
                <w:b/>
                <w:bCs/>
                <w:sz w:val="28"/>
                <w:szCs w:val="28"/>
              </w:rPr>
              <w:t>特定健康診査受診券</w:t>
            </w:r>
          </w:p>
          <w:p w14:paraId="1974F501" w14:textId="2BA3D729" w:rsidR="00EE3C77" w:rsidRPr="00D36141" w:rsidRDefault="00EE3C77">
            <w:pPr>
              <w:suppressAutoHyphens/>
              <w:kinsoku w:val="0"/>
              <w:wordWrap w:val="0"/>
              <w:autoSpaceDE w:val="0"/>
              <w:autoSpaceDN w:val="0"/>
              <w:spacing w:line="238" w:lineRule="atLeast"/>
              <w:jc w:val="right"/>
              <w:rPr>
                <w:rFonts w:ascii="ＭＳ ゴシック"/>
                <w:sz w:val="22"/>
                <w:szCs w:val="22"/>
              </w:rPr>
            </w:pPr>
            <w:r w:rsidRPr="00D36141">
              <w:rPr>
                <w:rFonts w:cs="ＭＳ ゴシック" w:hint="eastAsia"/>
                <w:sz w:val="22"/>
                <w:szCs w:val="22"/>
              </w:rPr>
              <w:t xml:space="preserve">　　　　　　　　　</w:t>
            </w:r>
            <w:r w:rsidRPr="00D36141">
              <w:rPr>
                <w:sz w:val="22"/>
                <w:szCs w:val="22"/>
              </w:rPr>
              <w:t xml:space="preserve">             </w:t>
            </w:r>
            <w:r w:rsidRPr="00D36141">
              <w:rPr>
                <w:b/>
                <w:sz w:val="22"/>
                <w:szCs w:val="22"/>
              </w:rPr>
              <w:t>20</w:t>
            </w:r>
            <w:r w:rsidR="00A85A58">
              <w:rPr>
                <w:rFonts w:hint="eastAsia"/>
                <w:b/>
                <w:sz w:val="22"/>
                <w:szCs w:val="22"/>
              </w:rPr>
              <w:t>2</w:t>
            </w:r>
            <w:r w:rsidR="00247099">
              <w:rPr>
                <w:rFonts w:hint="eastAsia"/>
                <w:b/>
                <w:sz w:val="22"/>
                <w:szCs w:val="22"/>
              </w:rPr>
              <w:t>6</w:t>
            </w:r>
            <w:r w:rsidRPr="00D36141">
              <w:rPr>
                <w:rFonts w:cs="ＭＳ ゴシック" w:hint="eastAsia"/>
                <w:sz w:val="22"/>
                <w:szCs w:val="22"/>
              </w:rPr>
              <w:t>年○月○日交付</w:t>
            </w:r>
          </w:p>
          <w:p w14:paraId="36E7D4FF" w14:textId="77777777" w:rsidR="00EE3C77" w:rsidRPr="00D36141" w:rsidRDefault="00EE3C77">
            <w:pPr>
              <w:suppressAutoHyphens/>
              <w:kinsoku w:val="0"/>
              <w:wordWrap w:val="0"/>
              <w:autoSpaceDE w:val="0"/>
              <w:autoSpaceDN w:val="0"/>
              <w:spacing w:line="238" w:lineRule="atLeast"/>
              <w:jc w:val="left"/>
              <w:rPr>
                <w:rFonts w:ascii="ＭＳ ゴシック"/>
                <w:sz w:val="22"/>
                <w:szCs w:val="22"/>
              </w:rPr>
            </w:pPr>
          </w:p>
          <w:p w14:paraId="76E305DD"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sz w:val="22"/>
                <w:szCs w:val="22"/>
              </w:rPr>
              <w:t xml:space="preserve">  </w:t>
            </w:r>
            <w:r w:rsidRPr="00D36141">
              <w:rPr>
                <w:rFonts w:cs="ＭＳ ゴシック" w:hint="eastAsia"/>
                <w:sz w:val="22"/>
                <w:szCs w:val="22"/>
              </w:rPr>
              <w:t>受診券整理番号　　　○○○○○○○○○○○</w:t>
            </w:r>
          </w:p>
          <w:p w14:paraId="7E64D735" w14:textId="77777777" w:rsidR="00EE3C77" w:rsidRPr="00D36141" w:rsidRDefault="00EE3C77">
            <w:pPr>
              <w:suppressAutoHyphens/>
              <w:kinsoku w:val="0"/>
              <w:wordWrap w:val="0"/>
              <w:autoSpaceDE w:val="0"/>
              <w:autoSpaceDN w:val="0"/>
              <w:spacing w:line="238" w:lineRule="atLeast"/>
              <w:jc w:val="left"/>
              <w:rPr>
                <w:rFonts w:ascii="ＭＳ ゴシック"/>
                <w:sz w:val="22"/>
                <w:szCs w:val="22"/>
              </w:rPr>
            </w:pPr>
          </w:p>
          <w:p w14:paraId="7DA10A0E"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sz w:val="22"/>
                <w:szCs w:val="22"/>
              </w:rPr>
              <w:t xml:space="preserve">  </w:t>
            </w:r>
            <w:r w:rsidRPr="00D36141">
              <w:rPr>
                <w:rFonts w:cs="ＭＳ ゴシック" w:hint="eastAsia"/>
                <w:sz w:val="22"/>
                <w:szCs w:val="22"/>
              </w:rPr>
              <w:t>受診者の氏名　　　　（※カタカナ表記）</w:t>
            </w:r>
          </w:p>
          <w:p w14:paraId="260BBA64" w14:textId="77777777" w:rsidR="00EE3C77" w:rsidRPr="00D36141" w:rsidRDefault="00EE3C77">
            <w:pPr>
              <w:suppressAutoHyphens/>
              <w:kinsoku w:val="0"/>
              <w:wordWrap w:val="0"/>
              <w:autoSpaceDE w:val="0"/>
              <w:autoSpaceDN w:val="0"/>
              <w:spacing w:line="238" w:lineRule="atLeast"/>
              <w:jc w:val="left"/>
              <w:rPr>
                <w:rFonts w:ascii="ＭＳ ゴシック"/>
                <w:sz w:val="22"/>
                <w:szCs w:val="22"/>
              </w:rPr>
            </w:pPr>
          </w:p>
          <w:p w14:paraId="2AFA592F"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rFonts w:cs="ＭＳ ゴシック" w:hint="eastAsia"/>
                <w:sz w:val="22"/>
                <w:szCs w:val="22"/>
              </w:rPr>
              <w:t xml:space="preserve">　性別　生年月日</w:t>
            </w:r>
            <w:r w:rsidRPr="00D36141">
              <w:rPr>
                <w:sz w:val="22"/>
                <w:szCs w:val="22"/>
              </w:rPr>
              <w:t xml:space="preserve"> </w:t>
            </w:r>
            <w:r w:rsidRPr="00D36141">
              <w:rPr>
                <w:rFonts w:cs="ＭＳ ゴシック" w:hint="eastAsia"/>
                <w:sz w:val="22"/>
                <w:szCs w:val="22"/>
              </w:rPr>
              <w:t xml:space="preserve">　　　　</w:t>
            </w:r>
            <w:r w:rsidRPr="00D36141">
              <w:rPr>
                <w:sz w:val="22"/>
                <w:szCs w:val="22"/>
              </w:rPr>
              <w:t xml:space="preserve">   </w:t>
            </w:r>
            <w:r w:rsidRPr="00D36141">
              <w:rPr>
                <w:rFonts w:cs="ＭＳ ゴシック" w:hint="eastAsia"/>
                <w:sz w:val="22"/>
                <w:szCs w:val="22"/>
              </w:rPr>
              <w:t>（※和暦表記）</w:t>
            </w:r>
          </w:p>
          <w:p w14:paraId="613C2528" w14:textId="77777777" w:rsidR="00EE3C77" w:rsidRPr="00D36141" w:rsidRDefault="00EE3C77">
            <w:pPr>
              <w:suppressAutoHyphens/>
              <w:kinsoku w:val="0"/>
              <w:wordWrap w:val="0"/>
              <w:autoSpaceDE w:val="0"/>
              <w:autoSpaceDN w:val="0"/>
              <w:spacing w:line="238" w:lineRule="atLeast"/>
              <w:jc w:val="left"/>
              <w:rPr>
                <w:rFonts w:ascii="ＭＳ ゴシック"/>
                <w:sz w:val="22"/>
                <w:szCs w:val="22"/>
              </w:rPr>
            </w:pPr>
          </w:p>
          <w:p w14:paraId="5B6A5B80"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sz w:val="22"/>
                <w:szCs w:val="22"/>
              </w:rPr>
              <w:t xml:space="preserve">  </w:t>
            </w:r>
            <w:r w:rsidRPr="00D36141">
              <w:rPr>
                <w:rFonts w:cs="ＭＳ ゴシック" w:hint="eastAsia"/>
                <w:sz w:val="22"/>
                <w:szCs w:val="22"/>
              </w:rPr>
              <w:t>有効期限　　　　　　○年○月○日</w:t>
            </w:r>
          </w:p>
          <w:p w14:paraId="1A4533E4" w14:textId="77777777" w:rsidR="00EE3C77" w:rsidRPr="00D36141" w:rsidRDefault="00900A08">
            <w:pPr>
              <w:suppressAutoHyphens/>
              <w:kinsoku w:val="0"/>
              <w:wordWrap w:val="0"/>
              <w:autoSpaceDE w:val="0"/>
              <w:autoSpaceDN w:val="0"/>
              <w:spacing w:line="238" w:lineRule="atLeast"/>
              <w:jc w:val="left"/>
              <w:rPr>
                <w:rFonts w:ascii="ＭＳ ゴシック"/>
                <w:sz w:val="22"/>
                <w:szCs w:val="22"/>
              </w:rPr>
            </w:pPr>
            <w:r w:rsidRPr="00D36141">
              <w:rPr>
                <w:noProof/>
              </w:rPr>
              <mc:AlternateContent>
                <mc:Choice Requires="wps">
                  <w:drawing>
                    <wp:anchor distT="0" distB="0" distL="114300" distR="114300" simplePos="0" relativeHeight="251655168" behindDoc="0" locked="0" layoutInCell="1" allowOverlap="1" wp14:anchorId="4B662CCA" wp14:editId="29D12111">
                      <wp:simplePos x="0" y="0"/>
                      <wp:positionH relativeFrom="column">
                        <wp:posOffset>2733040</wp:posOffset>
                      </wp:positionH>
                      <wp:positionV relativeFrom="paragraph">
                        <wp:posOffset>201295</wp:posOffset>
                      </wp:positionV>
                      <wp:extent cx="2760345" cy="4191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345" cy="419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F28A3E6" w14:textId="77777777" w:rsidR="002B454C" w:rsidRDefault="002B454C">
                                  <w:r>
                                    <w:rPr>
                                      <w:rFonts w:cs="ＭＳ ゴシック" w:hint="eastAsia"/>
                                    </w:rPr>
                                    <w:t>【１】健診内容を確認してください。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5.2pt;margin-top:15.85pt;width:217.3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">
                      <v:shadow on="t" offset="6pt,6pt"/>
                      <v:textbox>
                        <w:txbxContent>
                          <w:p w:rsidR="002B454C" w:rsidRDefault="002B454C">
                            <w:r>
                              <w:rPr>
                                <w:rFonts w:cs="ＭＳ ゴシック" w:hint="eastAsia"/>
                              </w:rPr>
                              <w:t>【１】健診内容を確認してください。</w:t>
                            </w:r>
                          </w:p>
                        </w:txbxContent>
                      </v:textbox>
                    </v:rect>
                  </w:pict>
                </mc:Fallback>
              </mc:AlternateContent>
            </w:r>
          </w:p>
          <w:p w14:paraId="6BE46500" w14:textId="77777777" w:rsidR="00EE3C77" w:rsidRPr="00D36141" w:rsidRDefault="00EE3C77">
            <w:pPr>
              <w:suppressAutoHyphens/>
              <w:kinsoku w:val="0"/>
              <w:wordWrap w:val="0"/>
              <w:autoSpaceDE w:val="0"/>
              <w:autoSpaceDN w:val="0"/>
              <w:spacing w:line="238" w:lineRule="atLeast"/>
              <w:jc w:val="left"/>
              <w:rPr>
                <w:b/>
                <w:bCs/>
                <w:sz w:val="22"/>
                <w:szCs w:val="22"/>
              </w:rPr>
            </w:pPr>
            <w:r w:rsidRPr="00D36141">
              <w:rPr>
                <w:sz w:val="22"/>
                <w:szCs w:val="22"/>
              </w:rPr>
              <w:t xml:space="preserve">  </w:t>
            </w:r>
            <w:r w:rsidRPr="00D36141">
              <w:rPr>
                <w:rFonts w:cs="ＭＳ ゴシック" w:hint="eastAsia"/>
                <w:sz w:val="22"/>
                <w:szCs w:val="22"/>
              </w:rPr>
              <w:t>健診内容</w:t>
            </w:r>
            <w:r w:rsidRPr="00D36141">
              <w:rPr>
                <w:sz w:val="22"/>
                <w:szCs w:val="22"/>
              </w:rPr>
              <w:t xml:space="preserve">  </w:t>
            </w:r>
            <w:r w:rsidRPr="00D36141">
              <w:rPr>
                <w:rFonts w:cs="ＭＳ ゴシック" w:hint="eastAsia"/>
                <w:sz w:val="22"/>
                <w:szCs w:val="22"/>
              </w:rPr>
              <w:t>・特定健康診査</w:t>
            </w:r>
            <w:r w:rsidRPr="00D36141">
              <w:rPr>
                <w:sz w:val="22"/>
                <w:szCs w:val="22"/>
              </w:rPr>
              <w:t xml:space="preserve">        </w:t>
            </w:r>
          </w:p>
          <w:p w14:paraId="3403B387"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rFonts w:cs="ＭＳ ゴシック" w:hint="eastAsia"/>
                <w:sz w:val="22"/>
                <w:szCs w:val="22"/>
              </w:rPr>
              <w:t xml:space="preserve">　　　　　　・その他（　　　　　　　）　</w:t>
            </w:r>
          </w:p>
          <w:p w14:paraId="0D0B05B5"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rFonts w:cs="ＭＳ ゴシック" w:hint="eastAsia"/>
                <w:sz w:val="22"/>
                <w:szCs w:val="22"/>
              </w:rPr>
              <w:t xml:space="preserve">　</w:t>
            </w:r>
          </w:p>
          <w:p w14:paraId="7AE6A50D" w14:textId="77777777" w:rsidR="00EE3C77" w:rsidRPr="00D36141" w:rsidRDefault="00900A08" w:rsidP="00DB67A4">
            <w:pPr>
              <w:suppressAutoHyphens/>
              <w:kinsoku w:val="0"/>
              <w:wordWrap w:val="0"/>
              <w:autoSpaceDE w:val="0"/>
              <w:autoSpaceDN w:val="0"/>
              <w:spacing w:line="238" w:lineRule="atLeast"/>
              <w:ind w:firstLineChars="110" w:firstLine="264"/>
              <w:jc w:val="left"/>
              <w:rPr>
                <w:sz w:val="22"/>
                <w:szCs w:val="22"/>
              </w:rPr>
            </w:pPr>
            <w:r w:rsidRPr="00D36141">
              <w:rPr>
                <w:noProof/>
              </w:rPr>
              <mc:AlternateContent>
                <mc:Choice Requires="wps">
                  <w:drawing>
                    <wp:anchor distT="0" distB="0" distL="114300" distR="114300" simplePos="0" relativeHeight="251656192" behindDoc="0" locked="0" layoutInCell="1" allowOverlap="1" wp14:anchorId="56EE614A" wp14:editId="1217451A">
                      <wp:simplePos x="0" y="0"/>
                      <wp:positionH relativeFrom="column">
                        <wp:posOffset>1515110</wp:posOffset>
                      </wp:positionH>
                      <wp:positionV relativeFrom="paragraph">
                        <wp:posOffset>193675</wp:posOffset>
                      </wp:positionV>
                      <wp:extent cx="3753485" cy="63055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485" cy="63055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7CA82D4" w14:textId="77777777" w:rsidR="002B454C" w:rsidRDefault="002B454C">
                                  <w:pPr>
                                    <w:ind w:left="480" w:hangingChars="200" w:hanging="480"/>
                                  </w:pPr>
                                  <w:r>
                                    <w:rPr>
                                      <w:rFonts w:cs="ＭＳ ゴシック" w:hint="eastAsia"/>
                                    </w:rPr>
                                    <w:t>【２】自己負担額を確認してください。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19.3pt;margin-top:15.25pt;width:295.55pt;height:4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">
                      <v:shadow on="t" offset="6pt,6pt"/>
                      <v:textbox>
                        <w:txbxContent>
                          <w:p w:rsidR="002B454C" w:rsidRDefault="002B454C">
                            <w:pPr>
                              <w:ind w:left="480" w:hangingChars="200" w:hanging="480"/>
                            </w:pPr>
                            <w:r>
                              <w:rPr>
                                <w:rFonts w:cs="ＭＳ ゴシック" w:hint="eastAsia"/>
                              </w:rPr>
                              <w:t>【２】自己負担額を確認してください。</w:t>
                            </w:r>
                          </w:p>
                        </w:txbxContent>
                      </v:textbox>
                    </v:rect>
                  </w:pict>
                </mc:Fallback>
              </mc:AlternateContent>
            </w:r>
            <w:r w:rsidR="00EE3C77" w:rsidRPr="00D36141">
              <w:rPr>
                <w:rFonts w:cs="ＭＳ ゴシック" w:hint="eastAsia"/>
                <w:sz w:val="22"/>
                <w:szCs w:val="22"/>
              </w:rPr>
              <w:t xml:space="preserve">窓口での自己負担　　</w:t>
            </w:r>
          </w:p>
          <w:p w14:paraId="7D56DBAE" w14:textId="77777777" w:rsidR="00EE3C77" w:rsidRPr="00D36141" w:rsidRDefault="00EE3C77">
            <w:pPr>
              <w:suppressAutoHyphens/>
              <w:kinsoku w:val="0"/>
              <w:wordWrap w:val="0"/>
              <w:autoSpaceDE w:val="0"/>
              <w:autoSpaceDN w:val="0"/>
              <w:spacing w:line="238" w:lineRule="atLeast"/>
              <w:ind w:firstLineChars="1000" w:firstLine="2200"/>
              <w:jc w:val="left"/>
              <w:rPr>
                <w:sz w:val="22"/>
                <w:szCs w:val="22"/>
              </w:rPr>
            </w:pPr>
          </w:p>
          <w:p w14:paraId="08369B13"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rFonts w:cs="ＭＳ ゴシック" w:hint="eastAsia"/>
                <w:sz w:val="22"/>
                <w:szCs w:val="22"/>
              </w:rPr>
              <w:t xml:space="preserve">　　　　　　　　　　　</w:t>
            </w:r>
          </w:p>
          <w:p w14:paraId="31E7DAEE" w14:textId="77777777" w:rsidR="00EE3C77" w:rsidRPr="00D36141" w:rsidRDefault="00EE3C77">
            <w:pPr>
              <w:suppressAutoHyphens/>
              <w:kinsoku w:val="0"/>
              <w:wordWrap w:val="0"/>
              <w:autoSpaceDE w:val="0"/>
              <w:autoSpaceDN w:val="0"/>
              <w:spacing w:line="238" w:lineRule="atLeast"/>
              <w:jc w:val="left"/>
              <w:rPr>
                <w:sz w:val="22"/>
                <w:szCs w:val="22"/>
              </w:rPr>
            </w:pPr>
            <w:r w:rsidRPr="00D36141">
              <w:rPr>
                <w:rFonts w:cs="ＭＳ ゴシック" w:hint="eastAsia"/>
                <w:sz w:val="22"/>
                <w:szCs w:val="22"/>
              </w:rPr>
              <w:t xml:space="preserve">　　　　　　　　　　</w:t>
            </w:r>
          </w:p>
          <w:p w14:paraId="26C6AAB0" w14:textId="77777777" w:rsidR="00EE3C77" w:rsidRPr="00D36141" w:rsidRDefault="00EE3C77">
            <w:pPr>
              <w:suppressAutoHyphens/>
              <w:kinsoku w:val="0"/>
              <w:wordWrap w:val="0"/>
              <w:autoSpaceDE w:val="0"/>
              <w:autoSpaceDN w:val="0"/>
              <w:spacing w:line="238" w:lineRule="atLeast"/>
              <w:ind w:firstLineChars="1100" w:firstLine="2420"/>
              <w:jc w:val="left"/>
              <w:rPr>
                <w:sz w:val="22"/>
                <w:szCs w:val="22"/>
              </w:rPr>
            </w:pPr>
          </w:p>
          <w:p w14:paraId="2E8EEDB1" w14:textId="77777777" w:rsidR="00EE3C77" w:rsidRPr="00D36141" w:rsidRDefault="00EE3C77">
            <w:pPr>
              <w:suppressAutoHyphens/>
              <w:kinsoku w:val="0"/>
              <w:wordWrap w:val="0"/>
              <w:autoSpaceDE w:val="0"/>
              <w:autoSpaceDN w:val="0"/>
              <w:spacing w:line="238" w:lineRule="atLeast"/>
              <w:ind w:firstLineChars="1100" w:firstLine="2420"/>
              <w:jc w:val="left"/>
              <w:rPr>
                <w:sz w:val="22"/>
                <w:szCs w:val="22"/>
              </w:rPr>
            </w:pPr>
          </w:p>
          <w:p w14:paraId="3C416B47" w14:textId="77777777" w:rsidR="00EE3C77" w:rsidRPr="00D36141" w:rsidRDefault="00900A08" w:rsidP="00DB67A4">
            <w:pPr>
              <w:suppressAutoHyphens/>
              <w:kinsoku w:val="0"/>
              <w:autoSpaceDE w:val="0"/>
              <w:autoSpaceDN w:val="0"/>
              <w:spacing w:line="238" w:lineRule="atLeast"/>
              <w:ind w:firstLineChars="100" w:firstLine="240"/>
              <w:rPr>
                <w:sz w:val="22"/>
                <w:szCs w:val="22"/>
              </w:rPr>
            </w:pPr>
            <w:r w:rsidRPr="00D36141">
              <w:rPr>
                <w:noProof/>
              </w:rPr>
              <mc:AlternateContent>
                <mc:Choice Requires="wps">
                  <w:drawing>
                    <wp:anchor distT="0" distB="0" distL="114300" distR="114300" simplePos="0" relativeHeight="251657216" behindDoc="0" locked="0" layoutInCell="1" allowOverlap="1" wp14:anchorId="21C2BB88" wp14:editId="46A11604">
                      <wp:simplePos x="0" y="0"/>
                      <wp:positionH relativeFrom="column">
                        <wp:posOffset>1503680</wp:posOffset>
                      </wp:positionH>
                      <wp:positionV relativeFrom="paragraph">
                        <wp:posOffset>-6350</wp:posOffset>
                      </wp:positionV>
                      <wp:extent cx="3764915" cy="62293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915" cy="62293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CFE3F9D" w14:textId="77777777" w:rsidR="002B454C" w:rsidRDefault="002B454C">
                                  <w:r>
                                    <w:rPr>
                                      <w:rFonts w:cs="ＭＳ ゴシック" w:hint="eastAsia"/>
                                    </w:rPr>
                                    <w:t>【３】保険者名等を確認してください。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18.4pt;margin-top:-.5pt;width:296.45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">
                      <v:shadow on="t" offset="6pt,6pt"/>
                      <v:textbox>
                        <w:txbxContent>
                          <w:p w:rsidR="002B454C" w:rsidRDefault="002B454C">
                            <w:r>
                              <w:rPr>
                                <w:rFonts w:cs="ＭＳ ゴシック" w:hint="eastAsia"/>
                              </w:rPr>
                              <w:t>【３】保険者名等を確認してください。</w:t>
                            </w:r>
                          </w:p>
                        </w:txbxContent>
                      </v:textbox>
                    </v:rect>
                  </w:pict>
                </mc:Fallback>
              </mc:AlternateContent>
            </w:r>
            <w:r w:rsidR="00EE3C77" w:rsidRPr="00D36141">
              <w:rPr>
                <w:rFonts w:cs="ＭＳ ゴシック" w:hint="eastAsia"/>
                <w:sz w:val="22"/>
                <w:szCs w:val="22"/>
              </w:rPr>
              <w:t xml:space="preserve">保険者所在地　　　　</w:t>
            </w:r>
          </w:p>
          <w:p w14:paraId="34BD63AD" w14:textId="77777777" w:rsidR="00EE3C77" w:rsidRPr="00D36141" w:rsidRDefault="00EE3C77">
            <w:pPr>
              <w:suppressAutoHyphens/>
              <w:kinsoku w:val="0"/>
              <w:autoSpaceDE w:val="0"/>
              <w:autoSpaceDN w:val="0"/>
              <w:spacing w:line="238" w:lineRule="atLeast"/>
              <w:ind w:firstLineChars="100" w:firstLine="220"/>
              <w:rPr>
                <w:sz w:val="22"/>
                <w:szCs w:val="22"/>
              </w:rPr>
            </w:pPr>
            <w:r w:rsidRPr="00D36141">
              <w:rPr>
                <w:rFonts w:cs="ＭＳ ゴシック" w:hint="eastAsia"/>
                <w:sz w:val="22"/>
                <w:szCs w:val="22"/>
              </w:rPr>
              <w:t>保険者電話番号</w:t>
            </w:r>
          </w:p>
          <w:p w14:paraId="60A5B85D" w14:textId="77777777" w:rsidR="00EE3C77" w:rsidRPr="00D36141" w:rsidRDefault="00EE3C77">
            <w:pPr>
              <w:suppressAutoHyphens/>
              <w:kinsoku w:val="0"/>
              <w:autoSpaceDE w:val="0"/>
              <w:autoSpaceDN w:val="0"/>
              <w:spacing w:line="238" w:lineRule="atLeast"/>
              <w:ind w:firstLineChars="100" w:firstLine="220"/>
              <w:rPr>
                <w:sz w:val="22"/>
                <w:szCs w:val="22"/>
              </w:rPr>
            </w:pPr>
            <w:r w:rsidRPr="00D36141">
              <w:rPr>
                <w:rFonts w:cs="ＭＳ ゴシック" w:hint="eastAsia"/>
                <w:sz w:val="22"/>
                <w:szCs w:val="22"/>
              </w:rPr>
              <w:t>保険者番号・名称</w:t>
            </w:r>
          </w:p>
          <w:p w14:paraId="509EC3CA" w14:textId="77777777" w:rsidR="00EE3C77" w:rsidRPr="00D36141" w:rsidRDefault="00EE3C77">
            <w:pPr>
              <w:suppressAutoHyphens/>
              <w:kinsoku w:val="0"/>
              <w:autoSpaceDE w:val="0"/>
              <w:autoSpaceDN w:val="0"/>
              <w:spacing w:line="238" w:lineRule="atLeast"/>
              <w:ind w:firstLineChars="100" w:firstLine="220"/>
              <w:rPr>
                <w:sz w:val="22"/>
                <w:szCs w:val="22"/>
              </w:rPr>
            </w:pPr>
          </w:p>
          <w:p w14:paraId="75CA0DD2" w14:textId="77777777" w:rsidR="00EE3C77" w:rsidRPr="00D36141" w:rsidRDefault="00EE3C77">
            <w:pPr>
              <w:suppressAutoHyphens/>
              <w:kinsoku w:val="0"/>
              <w:autoSpaceDE w:val="0"/>
              <w:autoSpaceDN w:val="0"/>
              <w:spacing w:line="238" w:lineRule="atLeast"/>
              <w:ind w:firstLineChars="100" w:firstLine="221"/>
              <w:rPr>
                <w:b/>
                <w:bCs/>
                <w:sz w:val="22"/>
                <w:szCs w:val="22"/>
              </w:rPr>
            </w:pPr>
            <w:r w:rsidRPr="00D36141">
              <w:rPr>
                <w:rFonts w:cs="ＭＳ ゴシック" w:hint="eastAsia"/>
                <w:b/>
                <w:bCs/>
                <w:sz w:val="22"/>
                <w:szCs w:val="22"/>
              </w:rPr>
              <w:t xml:space="preserve">契約とりまとめ機関名　</w:t>
            </w:r>
          </w:p>
          <w:p w14:paraId="638131A4"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6E5A4042" w14:textId="77777777" w:rsidR="00EE3C77" w:rsidRPr="00D36141" w:rsidRDefault="00900A08" w:rsidP="00DB67A4">
            <w:pPr>
              <w:suppressAutoHyphens/>
              <w:kinsoku w:val="0"/>
              <w:autoSpaceDE w:val="0"/>
              <w:autoSpaceDN w:val="0"/>
              <w:spacing w:line="238" w:lineRule="atLeast"/>
              <w:ind w:firstLineChars="100" w:firstLine="240"/>
              <w:rPr>
                <w:b/>
                <w:bCs/>
                <w:sz w:val="22"/>
                <w:szCs w:val="22"/>
              </w:rPr>
            </w:pPr>
            <w:r w:rsidRPr="00D36141">
              <w:rPr>
                <w:noProof/>
              </w:rPr>
              <mc:AlternateContent>
                <mc:Choice Requires="wps">
                  <w:drawing>
                    <wp:anchor distT="0" distB="0" distL="114300" distR="114300" simplePos="0" relativeHeight="251654144" behindDoc="0" locked="0" layoutInCell="1" allowOverlap="1" wp14:anchorId="2CD6677A" wp14:editId="384C8CDC">
                      <wp:simplePos x="0" y="0"/>
                      <wp:positionH relativeFrom="column">
                        <wp:posOffset>664210</wp:posOffset>
                      </wp:positionH>
                      <wp:positionV relativeFrom="paragraph">
                        <wp:posOffset>-10160</wp:posOffset>
                      </wp:positionV>
                      <wp:extent cx="4604385" cy="8343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4385" cy="8343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3B6FD5A" w14:textId="77777777" w:rsidR="002B454C" w:rsidRDefault="002B454C" w:rsidP="00F42AAD">
                                  <w:pPr>
                                    <w:ind w:left="720" w:hangingChars="300" w:hanging="720"/>
                                  </w:pPr>
                                  <w:r>
                                    <w:rPr>
                                      <w:rFonts w:cs="ＭＳ ゴシック" w:hint="eastAsia"/>
                                    </w:rPr>
                                    <w:t>【４】医療機関等が</w:t>
                                  </w:r>
                                  <w:r>
                                    <w:rPr>
                                      <w:rFonts w:hint="eastAsia"/>
                                    </w:rPr>
                                    <w:t>、</w:t>
                                  </w:r>
                                  <w:r>
                                    <w:rPr>
                                      <w:rFonts w:cs="ＭＳ ゴシック" w:hint="eastAsia"/>
                                    </w:rPr>
                                    <w:t>複数の契約ルートに参加している場合もあることから</w:t>
                                  </w:r>
                                  <w:r>
                                    <w:rPr>
                                      <w:rFonts w:hint="eastAsia"/>
                                    </w:rPr>
                                    <w:t>、</w:t>
                                  </w:r>
                                  <w:r>
                                    <w:rPr>
                                      <w:rFonts w:cs="ＭＳ ゴシック" w:hint="eastAsia"/>
                                    </w:rPr>
                                    <w:t>医療保険者は契約先を一定のルールで記入するようになっていますので</w:t>
                                  </w:r>
                                  <w:r>
                                    <w:rPr>
                                      <w:rFonts w:hint="eastAsia"/>
                                    </w:rPr>
                                    <w:t>、</w:t>
                                  </w:r>
                                  <w:r>
                                    <w:rPr>
                                      <w:rFonts w:cs="ＭＳ ゴシック" w:hint="eastAsia"/>
                                    </w:rPr>
                                    <w:t>よく御確認ください。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52.3pt;margin-top:-.8pt;width:362.55pt;height:6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">
                      <v:shadow on="t" offset="6pt,6pt"/>
                      <v:textbox>
                        <w:txbxContent>
                          <w:p w:rsidR="002B454C" w:rsidRDefault="002B454C" w:rsidP="00F42AAD">
                            <w:pPr>
                              <w:ind w:left="720" w:hangingChars="300" w:hanging="720"/>
                            </w:pPr>
                            <w:r>
                              <w:rPr>
                                <w:rFonts w:cs="ＭＳ ゴシック" w:hint="eastAsia"/>
                              </w:rPr>
                              <w:t>【４】医療機関等が</w:t>
                            </w:r>
                            <w:r>
                              <w:rPr>
                                <w:rFonts w:hint="eastAsia"/>
                              </w:rPr>
                              <w:t>、</w:t>
                            </w:r>
                            <w:r>
                              <w:rPr>
                                <w:rFonts w:cs="ＭＳ ゴシック" w:hint="eastAsia"/>
                              </w:rPr>
                              <w:t>複数の契約ルートに参加している場合もあることから</w:t>
                            </w:r>
                            <w:r>
                              <w:rPr>
                                <w:rFonts w:hint="eastAsia"/>
                              </w:rPr>
                              <w:t>、</w:t>
                            </w:r>
                            <w:r>
                              <w:rPr>
                                <w:rFonts w:cs="ＭＳ ゴシック" w:hint="eastAsia"/>
                              </w:rPr>
                              <w:t>医療保険者は契約先を一定のルールで記入するようになっていますので</w:t>
                            </w:r>
                            <w:r>
                              <w:rPr>
                                <w:rFonts w:hint="eastAsia"/>
                              </w:rPr>
                              <w:t>、</w:t>
                            </w:r>
                            <w:r>
                              <w:rPr>
                                <w:rFonts w:cs="ＭＳ ゴシック" w:hint="eastAsia"/>
                              </w:rPr>
                              <w:t>よく御確認ください。</w:t>
                            </w:r>
                          </w:p>
                        </w:txbxContent>
                      </v:textbox>
                    </v:rect>
                  </w:pict>
                </mc:Fallback>
              </mc:AlternateContent>
            </w:r>
          </w:p>
          <w:p w14:paraId="17602275"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5E16AD5B"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27056782"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1560ABD6"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38AD00C4"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600338BE" w14:textId="77777777" w:rsidR="00EE3C77" w:rsidRPr="00D36141" w:rsidRDefault="00900A08" w:rsidP="00DB67A4">
            <w:pPr>
              <w:suppressAutoHyphens/>
              <w:kinsoku w:val="0"/>
              <w:autoSpaceDE w:val="0"/>
              <w:autoSpaceDN w:val="0"/>
              <w:spacing w:line="238" w:lineRule="atLeast"/>
              <w:ind w:firstLineChars="100" w:firstLine="240"/>
              <w:rPr>
                <w:b/>
                <w:bCs/>
                <w:sz w:val="22"/>
                <w:szCs w:val="22"/>
              </w:rPr>
            </w:pPr>
            <w:r w:rsidRPr="00D36141">
              <w:rPr>
                <w:noProof/>
              </w:rPr>
              <mc:AlternateContent>
                <mc:Choice Requires="wps">
                  <w:drawing>
                    <wp:anchor distT="0" distB="0" distL="114300" distR="114300" simplePos="0" relativeHeight="251658240" behindDoc="0" locked="0" layoutInCell="1" allowOverlap="1" wp14:anchorId="6BC4B015" wp14:editId="73A3FF80">
                      <wp:simplePos x="0" y="0"/>
                      <wp:positionH relativeFrom="column">
                        <wp:posOffset>1503680</wp:posOffset>
                      </wp:positionH>
                      <wp:positionV relativeFrom="paragraph">
                        <wp:posOffset>-6350</wp:posOffset>
                      </wp:positionV>
                      <wp:extent cx="3688080" cy="62293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8080" cy="62293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4BB079E" w14:textId="77777777" w:rsidR="002B454C" w:rsidRDefault="002B454C" w:rsidP="00F42AAD">
                                  <w:pPr>
                                    <w:ind w:left="720" w:hangingChars="300" w:hanging="720"/>
                                  </w:pPr>
                                  <w:r>
                                    <w:rPr>
                                      <w:rFonts w:cs="ＭＳ ゴシック" w:hint="eastAsia"/>
                                    </w:rPr>
                                    <w:t>【５】支払請求や健診データを送付する際の代行機関名を確認してください。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18.4pt;margin-top:-.5pt;width:290.4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">
                      <v:shadow on="t" offset="6pt,6pt"/>
                      <v:textbox>
                        <w:txbxContent>
                          <w:p w:rsidR="002B454C" w:rsidRDefault="002B454C" w:rsidP="00F42AAD">
                            <w:pPr>
                              <w:ind w:left="720" w:hangingChars="300" w:hanging="720"/>
                            </w:pPr>
                            <w:r>
                              <w:rPr>
                                <w:rFonts w:cs="ＭＳ ゴシック" w:hint="eastAsia"/>
                              </w:rPr>
                              <w:t>【５】支払請求や健診データを送付する際の代行機関名を確認してください。</w:t>
                            </w:r>
                          </w:p>
                        </w:txbxContent>
                      </v:textbox>
                    </v:rect>
                  </w:pict>
                </mc:Fallback>
              </mc:AlternateContent>
            </w:r>
            <w:r w:rsidR="00EE3C77" w:rsidRPr="00D36141">
              <w:rPr>
                <w:rFonts w:cs="ＭＳ ゴシック" w:hint="eastAsia"/>
                <w:b/>
                <w:bCs/>
                <w:sz w:val="22"/>
                <w:szCs w:val="22"/>
              </w:rPr>
              <w:t xml:space="preserve">支払代行機関番号　</w:t>
            </w:r>
          </w:p>
          <w:p w14:paraId="76A4AD2F" w14:textId="77777777" w:rsidR="00EE3C77" w:rsidRPr="00D36141" w:rsidRDefault="00EE3C77">
            <w:pPr>
              <w:suppressAutoHyphens/>
              <w:kinsoku w:val="0"/>
              <w:autoSpaceDE w:val="0"/>
              <w:autoSpaceDN w:val="0"/>
              <w:spacing w:line="238" w:lineRule="atLeast"/>
              <w:ind w:firstLineChars="100" w:firstLine="221"/>
              <w:rPr>
                <w:b/>
                <w:bCs/>
                <w:sz w:val="22"/>
                <w:szCs w:val="22"/>
              </w:rPr>
            </w:pPr>
          </w:p>
          <w:p w14:paraId="2694CDF3" w14:textId="77777777" w:rsidR="00EE3C77" w:rsidRPr="00D36141" w:rsidRDefault="00EE3C77">
            <w:pPr>
              <w:suppressAutoHyphens/>
              <w:kinsoku w:val="0"/>
              <w:autoSpaceDE w:val="0"/>
              <w:autoSpaceDN w:val="0"/>
              <w:spacing w:line="238" w:lineRule="atLeast"/>
              <w:ind w:firstLineChars="100" w:firstLine="221"/>
              <w:rPr>
                <w:rFonts w:ascii="ＭＳ ゴシック"/>
                <w:b/>
                <w:bCs/>
                <w:color w:val="auto"/>
                <w:sz w:val="20"/>
                <w:szCs w:val="20"/>
              </w:rPr>
            </w:pPr>
            <w:r w:rsidRPr="00D36141">
              <w:rPr>
                <w:rFonts w:cs="ＭＳ ゴシック" w:hint="eastAsia"/>
                <w:b/>
                <w:bCs/>
                <w:sz w:val="22"/>
                <w:szCs w:val="22"/>
              </w:rPr>
              <w:t>支払代行機関名</w:t>
            </w:r>
          </w:p>
        </w:tc>
      </w:tr>
    </w:tbl>
    <w:p w14:paraId="6348D012" w14:textId="77777777" w:rsidR="00EE3C77" w:rsidRPr="00D36141" w:rsidRDefault="00EE3C77">
      <w:pPr>
        <w:rPr>
          <w:rFonts w:ascii="ＭＳ ゴシック"/>
        </w:rPr>
      </w:pPr>
    </w:p>
    <w:p w14:paraId="7B633673" w14:textId="77777777" w:rsidR="007B33C9" w:rsidRPr="00D36141" w:rsidRDefault="007B33C9">
      <w:pPr>
        <w:rPr>
          <w:rFonts w:ascii="ＭＳ ゴシック"/>
        </w:rPr>
      </w:pPr>
    </w:p>
    <w:p w14:paraId="282CD9E8" w14:textId="77777777" w:rsidR="00EE3C77" w:rsidRPr="00D36141" w:rsidRDefault="00EE3C77">
      <w:pPr>
        <w:jc w:val="center"/>
        <w:rPr>
          <w:rFonts w:ascii="ＭＳ ゴシック"/>
          <w:b/>
          <w:bCs/>
        </w:rPr>
      </w:pPr>
      <w:r w:rsidRPr="00D36141">
        <w:rPr>
          <w:rFonts w:ascii="ＭＳ ゴシック" w:cs="ＭＳ ゴシック" w:hint="eastAsia"/>
          <w:b/>
          <w:bCs/>
        </w:rPr>
        <w:lastRenderedPageBreak/>
        <w:t>～注意事項～</w:t>
      </w:r>
    </w:p>
    <w:p w14:paraId="5BB06422" w14:textId="77777777" w:rsidR="00EE3C77" w:rsidRPr="00D36141" w:rsidRDefault="00EE3C77">
      <w:pPr>
        <w:rPr>
          <w:rFonts w:ascii="ＭＳ ゴシック"/>
        </w:rPr>
      </w:pPr>
      <w:r w:rsidRPr="00D36141">
        <w:rPr>
          <w:rFonts w:ascii="ＭＳ ゴシック" w:cs="ＭＳ ゴシック" w:hint="eastAsia"/>
        </w:rPr>
        <w:t>【１】「健診内容」欄</w:t>
      </w:r>
    </w:p>
    <w:p w14:paraId="18FE57CD" w14:textId="77777777" w:rsidR="00F42AAD" w:rsidRPr="00F42AAD" w:rsidRDefault="00F42AAD" w:rsidP="00F42AAD">
      <w:pPr>
        <w:ind w:left="720"/>
        <w:rPr>
          <w:rFonts w:ascii="ＭＳ ゴシック"/>
        </w:rPr>
      </w:pPr>
      <w:r>
        <w:rPr>
          <w:rFonts w:ascii="ＭＳ ゴシック" w:cs="ＭＳ ゴシック" w:hint="eastAsia"/>
        </w:rPr>
        <w:t xml:space="preserve">・　</w:t>
      </w:r>
      <w:r w:rsidR="00EE3C77" w:rsidRPr="00F42AAD">
        <w:rPr>
          <w:rFonts w:ascii="ＭＳ ゴシック" w:cs="ＭＳ ゴシック" w:hint="eastAsia"/>
        </w:rPr>
        <w:t>特定健康診査だけの場合は</w:t>
      </w:r>
      <w:r w:rsidR="004940AD">
        <w:rPr>
          <w:rFonts w:hint="eastAsia"/>
        </w:rPr>
        <w:t>、</w:t>
      </w:r>
      <w:r w:rsidR="00EE3C77" w:rsidRPr="00F42AAD">
        <w:rPr>
          <w:rFonts w:ascii="ＭＳ ゴシック" w:cs="ＭＳ ゴシック" w:hint="eastAsia"/>
        </w:rPr>
        <w:t>その他の欄は抹消されています。</w:t>
      </w:r>
    </w:p>
    <w:p w14:paraId="707B1914" w14:textId="77777777" w:rsidR="00EE3C77" w:rsidRPr="00F42AAD" w:rsidRDefault="00F42AAD" w:rsidP="00F42AAD">
      <w:pPr>
        <w:ind w:leftChars="300" w:left="960" w:hangingChars="100" w:hanging="240"/>
        <w:rPr>
          <w:rFonts w:ascii="ＭＳ ゴシック"/>
        </w:rPr>
      </w:pPr>
      <w:r>
        <w:rPr>
          <w:rFonts w:ascii="ＭＳ ゴシック" w:cs="ＭＳ ゴシック" w:hint="eastAsia"/>
        </w:rPr>
        <w:t xml:space="preserve">・　</w:t>
      </w:r>
      <w:r w:rsidR="00EE3C77" w:rsidRPr="00F42AAD">
        <w:rPr>
          <w:rFonts w:ascii="ＭＳ ゴシック" w:cs="ＭＳ ゴシック" w:hint="eastAsia"/>
        </w:rPr>
        <w:t>その他の健診がある場合は</w:t>
      </w:r>
      <w:r w:rsidR="004940AD">
        <w:rPr>
          <w:rFonts w:hint="eastAsia"/>
        </w:rPr>
        <w:t>、</w:t>
      </w:r>
      <w:r w:rsidR="00F27822">
        <w:rPr>
          <w:rFonts w:ascii="ＭＳ ゴシック" w:cs="ＭＳ ゴシック" w:hint="eastAsia"/>
        </w:rPr>
        <w:t>その他の（　　）に「労安健診」「人間ドック」</w:t>
      </w:r>
      <w:r w:rsidR="00EE3C77" w:rsidRPr="00F42AAD">
        <w:rPr>
          <w:rFonts w:ascii="ＭＳ ゴシック" w:cs="ＭＳ ゴシック" w:hint="eastAsia"/>
        </w:rPr>
        <w:t>等が記載されています。</w:t>
      </w:r>
    </w:p>
    <w:p w14:paraId="3D7E0AA7" w14:textId="77777777" w:rsidR="00EE3C77" w:rsidRPr="00D36141" w:rsidRDefault="00EE3C77" w:rsidP="00BB2E46">
      <w:pPr>
        <w:ind w:left="960" w:hangingChars="400" w:hanging="960"/>
        <w:rPr>
          <w:rFonts w:ascii="ＭＳ ゴシック"/>
          <w:u w:val="single"/>
        </w:rPr>
      </w:pPr>
      <w:r w:rsidRPr="00D36141">
        <w:rPr>
          <w:rFonts w:ascii="ＭＳ ゴシック" w:cs="ＭＳ ゴシック" w:hint="eastAsia"/>
        </w:rPr>
        <w:t xml:space="preserve">　　　</w:t>
      </w:r>
      <w:r w:rsidR="00BB2E46" w:rsidRPr="00D36141">
        <w:rPr>
          <w:rFonts w:ascii="ＭＳ ゴシック" w:cs="ＭＳ ゴシック" w:hint="eastAsia"/>
        </w:rPr>
        <w:t>※</w:t>
      </w:r>
      <w:r w:rsidR="00BB2E46">
        <w:rPr>
          <w:rFonts w:ascii="ＭＳ ゴシック" w:cs="ＭＳ ゴシック" w:hint="eastAsia"/>
        </w:rPr>
        <w:t xml:space="preserve">　</w:t>
      </w:r>
      <w:r w:rsidRPr="00D36141">
        <w:rPr>
          <w:rFonts w:ascii="ＭＳ ゴシック" w:cs="ＭＳ ゴシック" w:hint="eastAsia"/>
          <w:u w:val="single"/>
        </w:rPr>
        <w:t>当契約は</w:t>
      </w:r>
      <w:r w:rsidR="004940AD" w:rsidRPr="004940AD">
        <w:rPr>
          <w:rFonts w:hint="eastAsia"/>
          <w:u w:val="single"/>
        </w:rPr>
        <w:t>、</w:t>
      </w:r>
      <w:r w:rsidRPr="00D36141">
        <w:rPr>
          <w:rFonts w:ascii="ＭＳ ゴシック" w:cs="ＭＳ ゴシック" w:hint="eastAsia"/>
          <w:u w:val="single"/>
        </w:rPr>
        <w:t>特定健康診査のみの契約になります。（追加健診項目はありません。）</w:t>
      </w:r>
    </w:p>
    <w:p w14:paraId="276B8236" w14:textId="77777777" w:rsidR="00BB2E46" w:rsidRDefault="00BB2E46">
      <w:pPr>
        <w:rPr>
          <w:rFonts w:ascii="ＭＳ ゴシック" w:cs="ＭＳ ゴシック"/>
        </w:rPr>
      </w:pPr>
    </w:p>
    <w:p w14:paraId="626F076A" w14:textId="77777777" w:rsidR="00EE3C77" w:rsidRPr="00D36141" w:rsidRDefault="00EE3C77">
      <w:pPr>
        <w:rPr>
          <w:rFonts w:ascii="ＭＳ ゴシック"/>
        </w:rPr>
      </w:pPr>
      <w:r w:rsidRPr="00D36141">
        <w:rPr>
          <w:rFonts w:ascii="ＭＳ ゴシック" w:cs="ＭＳ ゴシック" w:hint="eastAsia"/>
        </w:rPr>
        <w:t>【２】「窓口での自己負担」欄</w:t>
      </w:r>
    </w:p>
    <w:p w14:paraId="587C5761" w14:textId="77777777" w:rsidR="00EE3C77" w:rsidRPr="00D36141" w:rsidRDefault="00F42AAD" w:rsidP="00F42AAD">
      <w:pPr>
        <w:ind w:leftChars="300" w:left="960" w:hangingChars="100" w:hanging="240"/>
        <w:rPr>
          <w:rFonts w:ascii="ＭＳ ゴシック"/>
        </w:rPr>
      </w:pPr>
      <w:r w:rsidRPr="00F42AAD">
        <w:rPr>
          <w:rFonts w:ascii="ＭＳ ゴシック" w:cs="ＭＳ ゴシック" w:hint="eastAsia"/>
        </w:rPr>
        <w:t>・</w:t>
      </w:r>
      <w:r>
        <w:rPr>
          <w:rFonts w:ascii="ＭＳ ゴシック" w:cs="ＭＳ ゴシック" w:hint="eastAsia"/>
        </w:rPr>
        <w:t xml:space="preserve">　</w:t>
      </w:r>
      <w:r w:rsidR="00EE3C77" w:rsidRPr="00D36141">
        <w:rPr>
          <w:rFonts w:ascii="ＭＳ ゴシック" w:cs="ＭＳ ゴシック" w:hint="eastAsia"/>
        </w:rPr>
        <w:t>当契約では</w:t>
      </w:r>
      <w:r w:rsidR="006228C1">
        <w:rPr>
          <w:rFonts w:ascii="ＭＳ ゴシック" w:cs="ＭＳ ゴシック" w:hint="eastAsia"/>
        </w:rPr>
        <w:t>、</w:t>
      </w:r>
      <w:r w:rsidR="00EE3C77" w:rsidRPr="00D36141">
        <w:rPr>
          <w:rFonts w:ascii="ＭＳ ゴシック" w:cs="ＭＳ ゴシック" w:hint="eastAsia"/>
        </w:rPr>
        <w:t>特定</w:t>
      </w:r>
      <w:r w:rsidR="0089621F">
        <w:rPr>
          <w:rFonts w:ascii="ＭＳ ゴシック" w:cs="ＭＳ ゴシック" w:hint="eastAsia"/>
        </w:rPr>
        <w:t>健康</w:t>
      </w:r>
      <w:r>
        <w:rPr>
          <w:rFonts w:ascii="ＭＳ ゴシック" w:cs="ＭＳ ゴシック" w:hint="eastAsia"/>
        </w:rPr>
        <w:t>診査</w:t>
      </w:r>
      <w:r w:rsidR="00EE3C77" w:rsidRPr="00D36141">
        <w:rPr>
          <w:rFonts w:ascii="ＭＳ ゴシック" w:cs="ＭＳ ゴシック" w:hint="eastAsia"/>
        </w:rPr>
        <w:t>（基本部分）及び（詳細部分）のみに</w:t>
      </w:r>
      <w:r w:rsidR="004940AD">
        <w:rPr>
          <w:rFonts w:hint="eastAsia"/>
        </w:rPr>
        <w:t>、</w:t>
      </w:r>
      <w:r w:rsidR="00EE3C77" w:rsidRPr="00D36141">
        <w:rPr>
          <w:rFonts w:ascii="ＭＳ ゴシック" w:cs="ＭＳ ゴシック" w:hint="eastAsia"/>
        </w:rPr>
        <w:t>自己負担についての記載があります。（他の契約ルートがある医療機関においては</w:t>
      </w:r>
      <w:r w:rsidR="004940AD">
        <w:rPr>
          <w:rFonts w:hint="eastAsia"/>
        </w:rPr>
        <w:t>、</w:t>
      </w:r>
      <w:r w:rsidR="00EE3C77" w:rsidRPr="00D36141">
        <w:rPr>
          <w:rFonts w:ascii="ＭＳ ゴシック" w:cs="ＭＳ ゴシック" w:hint="eastAsia"/>
        </w:rPr>
        <w:t>その他の欄も記載される場合があります。）</w:t>
      </w:r>
    </w:p>
    <w:p w14:paraId="35311754" w14:textId="77777777" w:rsidR="00EE3C77" w:rsidRPr="00D36141" w:rsidRDefault="00EE3C77">
      <w:pPr>
        <w:ind w:left="720"/>
        <w:rPr>
          <w:rFonts w:ascii="ＭＳ ゴシック"/>
        </w:rPr>
      </w:pPr>
      <w:r w:rsidRPr="00D36141">
        <w:rPr>
          <w:rFonts w:ascii="ＭＳ ゴシック" w:cs="ＭＳ ゴシック" w:hint="eastAsia"/>
        </w:rPr>
        <w:t xml:space="preserve">　　　　　記載例　　　受診者負担　　　　１，０００円</w:t>
      </w:r>
    </w:p>
    <w:p w14:paraId="3758CB5B" w14:textId="77777777" w:rsidR="00EE3C77" w:rsidRPr="00D36141" w:rsidRDefault="00EE3C77">
      <w:pPr>
        <w:ind w:left="720"/>
        <w:rPr>
          <w:rFonts w:ascii="ＭＳ ゴシック"/>
        </w:rPr>
      </w:pPr>
      <w:r w:rsidRPr="00D36141">
        <w:rPr>
          <w:rFonts w:ascii="ＭＳ ゴシック" w:cs="ＭＳ ゴシック" w:hint="eastAsia"/>
        </w:rPr>
        <w:t xml:space="preserve">　　　　　　　　　　　受診者負担　　　　　　　３０％</w:t>
      </w:r>
    </w:p>
    <w:p w14:paraId="647E33BB" w14:textId="77777777" w:rsidR="00EE3C77" w:rsidRPr="00D36141" w:rsidRDefault="00EE3C77">
      <w:pPr>
        <w:rPr>
          <w:rFonts w:ascii="ＭＳ ゴシック"/>
        </w:rPr>
      </w:pPr>
      <w:r w:rsidRPr="00D36141">
        <w:rPr>
          <w:rFonts w:ascii="ＭＳ ゴシック" w:cs="ＭＳ ゴシック" w:hint="eastAsia"/>
        </w:rPr>
        <w:t xml:space="preserve">　　　　　　　　　　　　　　保険者負担上限額　５，０００円　</w:t>
      </w:r>
    </w:p>
    <w:p w14:paraId="58936652" w14:textId="77777777" w:rsidR="00EE3C77" w:rsidRPr="00D36141" w:rsidRDefault="005F6473">
      <w:pPr>
        <w:rPr>
          <w:rFonts w:ascii="ＭＳ ゴシック"/>
        </w:rPr>
      </w:pPr>
      <w:r w:rsidRPr="00D36141">
        <w:rPr>
          <w:rFonts w:ascii="ＭＳ ゴシック" w:cs="ＭＳ ゴシック" w:hint="eastAsia"/>
        </w:rPr>
        <w:t xml:space="preserve">　　　　</w:t>
      </w:r>
      <w:r w:rsidR="00EE3C77" w:rsidRPr="00D36141">
        <w:rPr>
          <w:rFonts w:ascii="ＭＳ ゴシック" w:cs="ＭＳ ゴシック" w:hint="eastAsia"/>
        </w:rPr>
        <w:t>※</w:t>
      </w:r>
      <w:r w:rsidR="00BB2E46">
        <w:rPr>
          <w:rFonts w:ascii="ＭＳ ゴシック" w:cs="ＭＳ ゴシック" w:hint="eastAsia"/>
        </w:rPr>
        <w:t xml:space="preserve">　</w:t>
      </w:r>
      <w:r w:rsidR="00EE3C77" w:rsidRPr="00D36141">
        <w:rPr>
          <w:rFonts w:ascii="ＭＳ ゴシック" w:cs="ＭＳ ゴシック" w:hint="eastAsia"/>
        </w:rPr>
        <w:t>自己負担額がない場合は</w:t>
      </w:r>
      <w:r w:rsidR="006228C1">
        <w:rPr>
          <w:rFonts w:ascii="ＭＳ ゴシック" w:cs="ＭＳ ゴシック" w:hint="eastAsia"/>
        </w:rPr>
        <w:t>、</w:t>
      </w:r>
      <w:r w:rsidRPr="00D36141">
        <w:rPr>
          <w:rFonts w:ascii="ＭＳ ゴシック" w:cs="ＭＳ ゴシック" w:hint="eastAsia"/>
        </w:rPr>
        <w:t>斜線または「*****」</w:t>
      </w:r>
      <w:r w:rsidR="004940AD">
        <w:rPr>
          <w:rFonts w:hint="eastAsia"/>
        </w:rPr>
        <w:t>、</w:t>
      </w:r>
      <w:r w:rsidRPr="00D36141">
        <w:rPr>
          <w:rFonts w:ascii="ＭＳ ゴシック" w:cs="ＭＳ ゴシック" w:hint="eastAsia"/>
        </w:rPr>
        <w:t>「負担なし」等記載</w:t>
      </w:r>
      <w:r w:rsidR="00EE3C77" w:rsidRPr="00D36141">
        <w:rPr>
          <w:rFonts w:ascii="ＭＳ ゴシック" w:cs="ＭＳ ゴシック" w:hint="eastAsia"/>
        </w:rPr>
        <w:t>。</w:t>
      </w:r>
    </w:p>
    <w:p w14:paraId="29C94C61" w14:textId="77777777" w:rsidR="00EE3C77" w:rsidRPr="00D36141" w:rsidRDefault="00EE3C77">
      <w:pPr>
        <w:rPr>
          <w:rFonts w:ascii="ＭＳ ゴシック"/>
        </w:rPr>
      </w:pPr>
    </w:p>
    <w:p w14:paraId="2A83F0FE" w14:textId="77777777" w:rsidR="00EE3C77" w:rsidRPr="00D36141" w:rsidRDefault="00EE3C77">
      <w:pPr>
        <w:rPr>
          <w:rFonts w:ascii="ＭＳ ゴシック"/>
        </w:rPr>
      </w:pPr>
      <w:r w:rsidRPr="00D36141">
        <w:rPr>
          <w:rFonts w:ascii="ＭＳ ゴシック" w:cs="ＭＳ ゴシック" w:hint="eastAsia"/>
        </w:rPr>
        <w:t>【３】「保険者名等」の欄</w:t>
      </w:r>
    </w:p>
    <w:p w14:paraId="22C10C41" w14:textId="77777777" w:rsidR="00EE3C77" w:rsidRPr="00D36141" w:rsidRDefault="00F42AAD" w:rsidP="00F42AAD">
      <w:pPr>
        <w:ind w:leftChars="300" w:left="960" w:hangingChars="100" w:hanging="240"/>
        <w:rPr>
          <w:rFonts w:ascii="ＭＳ ゴシック"/>
        </w:rPr>
      </w:pPr>
      <w:r w:rsidRPr="00F42AAD">
        <w:rPr>
          <w:rFonts w:ascii="ＭＳ ゴシック" w:cs="ＭＳ ゴシック" w:hint="eastAsia"/>
        </w:rPr>
        <w:t>・</w:t>
      </w:r>
      <w:r>
        <w:rPr>
          <w:rFonts w:ascii="ＭＳ ゴシック" w:cs="ＭＳ ゴシック" w:hint="eastAsia"/>
        </w:rPr>
        <w:t xml:space="preserve">　</w:t>
      </w:r>
      <w:r w:rsidR="00EE3C77" w:rsidRPr="00D36141">
        <w:rPr>
          <w:rFonts w:ascii="ＭＳ ゴシック" w:cs="ＭＳ ゴシック" w:hint="eastAsia"/>
        </w:rPr>
        <w:t>受診者が加入している保険者名等が記載されていますので</w:t>
      </w:r>
      <w:r w:rsidR="004940AD">
        <w:rPr>
          <w:rFonts w:hint="eastAsia"/>
        </w:rPr>
        <w:t>、</w:t>
      </w:r>
      <w:r w:rsidR="00BB2E46">
        <w:rPr>
          <w:rFonts w:hint="eastAsia"/>
        </w:rPr>
        <w:t>御</w:t>
      </w:r>
      <w:r>
        <w:rPr>
          <w:rFonts w:ascii="ＭＳ ゴシック" w:cs="ＭＳ ゴシック" w:hint="eastAsia"/>
        </w:rPr>
        <w:t>不明な点があり</w:t>
      </w:r>
      <w:r w:rsidR="00EE3C77" w:rsidRPr="00D36141">
        <w:rPr>
          <w:rFonts w:ascii="ＭＳ ゴシック" w:cs="ＭＳ ゴシック" w:hint="eastAsia"/>
        </w:rPr>
        <w:t>ましたらこちらへお問い合わせください。</w:t>
      </w:r>
    </w:p>
    <w:p w14:paraId="62FFD421" w14:textId="77777777" w:rsidR="00EE3C77" w:rsidRPr="00D36141" w:rsidRDefault="00EE3C77">
      <w:pPr>
        <w:rPr>
          <w:rFonts w:ascii="ＭＳ ゴシック"/>
        </w:rPr>
      </w:pPr>
    </w:p>
    <w:p w14:paraId="0B79F0E0" w14:textId="77777777" w:rsidR="00EE3C77" w:rsidRPr="00D36141" w:rsidRDefault="00EE3C77">
      <w:pPr>
        <w:rPr>
          <w:rFonts w:ascii="ＭＳ ゴシック"/>
        </w:rPr>
      </w:pPr>
      <w:r w:rsidRPr="00D36141">
        <w:rPr>
          <w:rFonts w:ascii="ＭＳ ゴシック" w:cs="ＭＳ ゴシック" w:hint="eastAsia"/>
        </w:rPr>
        <w:t>【４】「契約とりまとめ機関名」欄</w:t>
      </w:r>
    </w:p>
    <w:p w14:paraId="601A70A7" w14:textId="77777777" w:rsidR="00EE3C77" w:rsidRPr="00D36141" w:rsidRDefault="00EE3C77">
      <w:pPr>
        <w:rPr>
          <w:rFonts w:ascii="ＭＳ ゴシック"/>
        </w:rPr>
      </w:pPr>
      <w:r w:rsidRPr="00D36141">
        <w:rPr>
          <w:rFonts w:ascii="ＭＳ ゴシック" w:cs="ＭＳ ゴシック" w:hint="eastAsia"/>
        </w:rPr>
        <w:t xml:space="preserve">　　　</w:t>
      </w:r>
      <w:r w:rsidRPr="00D36141">
        <w:rPr>
          <w:rFonts w:ascii="ＭＳ ゴシック" w:cs="ＭＳ ゴシック" w:hint="eastAsia"/>
          <w:bdr w:val="single" w:sz="4" w:space="0" w:color="auto"/>
        </w:rPr>
        <w:t>当契約に参加している場合の記載方法</w:t>
      </w:r>
    </w:p>
    <w:p w14:paraId="7160A81B" w14:textId="77777777" w:rsidR="00EE3C77" w:rsidRPr="00D36141" w:rsidRDefault="00EE3C77">
      <w:pPr>
        <w:ind w:leftChars="192" w:left="1421" w:hangingChars="400" w:hanging="960"/>
        <w:rPr>
          <w:rFonts w:ascii="ＭＳ ゴシック"/>
        </w:rPr>
      </w:pPr>
      <w:r w:rsidRPr="00D36141">
        <w:rPr>
          <w:rFonts w:ascii="ＭＳ ゴシック" w:cs="ＭＳ ゴシック" w:hint="eastAsia"/>
        </w:rPr>
        <w:t xml:space="preserve">　　全都道府県の国保ベースの契約の場合</w:t>
      </w:r>
      <w:r w:rsidR="004940AD">
        <w:rPr>
          <w:rFonts w:hint="eastAsia"/>
        </w:rPr>
        <w:t>、</w:t>
      </w:r>
      <w:r w:rsidRPr="00D36141">
        <w:rPr>
          <w:rFonts w:ascii="ＭＳ ゴシック" w:cs="ＭＳ ゴシック" w:hint="eastAsia"/>
        </w:rPr>
        <w:t>各保険者は各県の代表保険者に委任状</w:t>
      </w:r>
      <w:r w:rsidR="0089621F">
        <w:rPr>
          <w:rFonts w:ascii="ＭＳ ゴシック" w:cs="ＭＳ ゴシック" w:hint="eastAsia"/>
        </w:rPr>
        <w:t>を</w:t>
      </w:r>
    </w:p>
    <w:p w14:paraId="241E142A" w14:textId="77777777" w:rsidR="00EE3C77" w:rsidRPr="00D36141" w:rsidRDefault="00EE3C77">
      <w:pPr>
        <w:ind w:firstLineChars="300" w:firstLine="720"/>
        <w:rPr>
          <w:rFonts w:ascii="ＭＳ ゴシック"/>
        </w:rPr>
      </w:pPr>
      <w:r w:rsidRPr="00D36141">
        <w:rPr>
          <w:rFonts w:ascii="ＭＳ ゴシック" w:cs="ＭＳ ゴシック" w:hint="eastAsia"/>
        </w:rPr>
        <w:t>提出することにより契約に参加することになります。</w:t>
      </w:r>
    </w:p>
    <w:p w14:paraId="30F84894" w14:textId="77777777" w:rsidR="00EE3C77" w:rsidRPr="00D36141" w:rsidRDefault="00EE3C77">
      <w:pPr>
        <w:ind w:leftChars="192" w:left="1421" w:hangingChars="400" w:hanging="960"/>
        <w:rPr>
          <w:rFonts w:ascii="ＭＳ ゴシック"/>
        </w:rPr>
      </w:pPr>
      <w:r w:rsidRPr="00D36141">
        <w:rPr>
          <w:rFonts w:ascii="ＭＳ ゴシック" w:cs="ＭＳ ゴシック" w:hint="eastAsia"/>
        </w:rPr>
        <w:t xml:space="preserve">　　大部分の保険者は</w:t>
      </w:r>
      <w:r w:rsidR="004940AD">
        <w:rPr>
          <w:rFonts w:hint="eastAsia"/>
        </w:rPr>
        <w:t>、</w:t>
      </w:r>
      <w:r w:rsidRPr="00D36141">
        <w:rPr>
          <w:rFonts w:ascii="ＭＳ ゴシック" w:cs="ＭＳ ゴシック" w:hint="eastAsia"/>
        </w:rPr>
        <w:t>全国全ての都道府県に委任状を提出していますので</w:t>
      </w:r>
      <w:r w:rsidR="004940AD">
        <w:rPr>
          <w:rFonts w:hint="eastAsia"/>
        </w:rPr>
        <w:t>、</w:t>
      </w:r>
      <w:r w:rsidRPr="00D36141">
        <w:rPr>
          <w:rFonts w:ascii="ＭＳ ゴシック" w:cs="ＭＳ ゴシック" w:hint="eastAsia"/>
        </w:rPr>
        <w:t>ここの</w:t>
      </w:r>
    </w:p>
    <w:p w14:paraId="40052DE2" w14:textId="77777777" w:rsidR="00EE3C77" w:rsidRPr="00D36141" w:rsidRDefault="00EE3C77">
      <w:pPr>
        <w:ind w:leftChars="292" w:left="1421" w:hangingChars="300" w:hanging="720"/>
        <w:rPr>
          <w:rFonts w:ascii="ＭＳ ゴシック"/>
        </w:rPr>
      </w:pPr>
      <w:r w:rsidRPr="00D36141">
        <w:rPr>
          <w:rFonts w:ascii="ＭＳ ゴシック" w:cs="ＭＳ ゴシック" w:hint="eastAsia"/>
        </w:rPr>
        <w:t>欄を空欄にすることにより</w:t>
      </w:r>
      <w:r w:rsidR="004940AD">
        <w:rPr>
          <w:rFonts w:hint="eastAsia"/>
        </w:rPr>
        <w:t>、</w:t>
      </w:r>
      <w:r w:rsidRPr="00D36141">
        <w:rPr>
          <w:rFonts w:ascii="ＭＳ ゴシック" w:cs="ＭＳ ゴシック" w:hint="eastAsia"/>
        </w:rPr>
        <w:t>全ての県の契約に参加しているとみなします。</w:t>
      </w:r>
    </w:p>
    <w:p w14:paraId="21BE01F5" w14:textId="77777777" w:rsidR="00EE3C77" w:rsidRPr="00D36141" w:rsidRDefault="00EE3C77">
      <w:pPr>
        <w:ind w:leftChars="192" w:left="1421" w:hangingChars="400" w:hanging="960"/>
        <w:rPr>
          <w:rFonts w:ascii="ＭＳ ゴシック"/>
        </w:rPr>
      </w:pPr>
      <w:r w:rsidRPr="00D36141">
        <w:rPr>
          <w:rFonts w:ascii="ＭＳ ゴシック" w:cs="ＭＳ ゴシック" w:hint="eastAsia"/>
        </w:rPr>
        <w:t xml:space="preserve">　　但し</w:t>
      </w:r>
      <w:r w:rsidR="004940AD">
        <w:rPr>
          <w:rFonts w:hint="eastAsia"/>
        </w:rPr>
        <w:t>、</w:t>
      </w:r>
      <w:r w:rsidRPr="00D36141">
        <w:rPr>
          <w:rFonts w:ascii="ＭＳ ゴシック" w:cs="ＭＳ ゴシック" w:hint="eastAsia"/>
        </w:rPr>
        <w:t>一部の都道府県に委任状を提出している場合は，参加する県が少ない場合</w:t>
      </w:r>
    </w:p>
    <w:p w14:paraId="115DD917" w14:textId="77777777" w:rsidR="00EE3C77" w:rsidRPr="00D36141" w:rsidRDefault="00EE3C77">
      <w:pPr>
        <w:ind w:leftChars="292" w:left="1421" w:hangingChars="300" w:hanging="720"/>
        <w:rPr>
          <w:rFonts w:ascii="ＭＳ ゴシック"/>
        </w:rPr>
      </w:pPr>
      <w:r w:rsidRPr="00D36141">
        <w:rPr>
          <w:rFonts w:ascii="ＭＳ ゴシック" w:cs="ＭＳ ゴシック" w:hint="eastAsia"/>
        </w:rPr>
        <w:t>は「○○県に参加する」等の記載があり</w:t>
      </w:r>
      <w:r w:rsidR="004940AD">
        <w:rPr>
          <w:rFonts w:hint="eastAsia"/>
        </w:rPr>
        <w:t>、</w:t>
      </w:r>
      <w:r w:rsidRPr="00D36141">
        <w:rPr>
          <w:rFonts w:ascii="ＭＳ ゴシック" w:cs="ＭＳ ゴシック" w:hint="eastAsia"/>
        </w:rPr>
        <w:t>除外する県が少ない場合は「○○県は除</w:t>
      </w:r>
    </w:p>
    <w:p w14:paraId="585E0CF6" w14:textId="77777777" w:rsidR="00EE3C77" w:rsidRPr="00D36141" w:rsidRDefault="00EE3C77">
      <w:pPr>
        <w:ind w:leftChars="292" w:left="1421" w:hangingChars="300" w:hanging="720"/>
        <w:rPr>
          <w:rFonts w:ascii="ＭＳ ゴシック"/>
        </w:rPr>
      </w:pPr>
      <w:r w:rsidRPr="00D36141">
        <w:rPr>
          <w:rFonts w:ascii="ＭＳ ゴシック" w:cs="ＭＳ ゴシック" w:hint="eastAsia"/>
        </w:rPr>
        <w:t>外する」等の記載がされます。</w:t>
      </w:r>
    </w:p>
    <w:p w14:paraId="2B242FC1" w14:textId="77777777" w:rsidR="00EE3C77" w:rsidRPr="00D36141" w:rsidRDefault="00EE3C77">
      <w:pPr>
        <w:ind w:leftChars="192" w:left="1421" w:hangingChars="400" w:hanging="960"/>
        <w:rPr>
          <w:rFonts w:ascii="ＭＳ ゴシック"/>
        </w:rPr>
      </w:pPr>
      <w:r w:rsidRPr="00D36141">
        <w:rPr>
          <w:rFonts w:ascii="ＭＳ ゴシック" w:cs="ＭＳ ゴシック" w:hint="eastAsia"/>
        </w:rPr>
        <w:t xml:space="preserve">　　したがって</w:t>
      </w:r>
      <w:r w:rsidR="004940AD">
        <w:rPr>
          <w:rFonts w:hint="eastAsia"/>
        </w:rPr>
        <w:t>、</w:t>
      </w:r>
      <w:r w:rsidRPr="00D36141">
        <w:rPr>
          <w:rFonts w:ascii="ＭＳ ゴシック" w:cs="ＭＳ ゴシック" w:hint="eastAsia"/>
        </w:rPr>
        <w:t>鹿児島県の国保ベースの契約の場合</w:t>
      </w:r>
      <w:r w:rsidR="004940AD">
        <w:rPr>
          <w:rFonts w:hint="eastAsia"/>
        </w:rPr>
        <w:t>、</w:t>
      </w:r>
      <w:r w:rsidRPr="00D36141">
        <w:rPr>
          <w:rFonts w:ascii="ＭＳ ゴシック" w:cs="ＭＳ ゴシック" w:hint="eastAsia"/>
        </w:rPr>
        <w:t>「鹿児島県は除外する」等の</w:t>
      </w:r>
    </w:p>
    <w:p w14:paraId="2648D8A8" w14:textId="77777777" w:rsidR="00EE3C77" w:rsidRPr="00D36141" w:rsidRDefault="00EE3C77" w:rsidP="00BB2E46">
      <w:pPr>
        <w:ind w:leftChars="292" w:left="1421" w:hangingChars="300" w:hanging="720"/>
        <w:rPr>
          <w:rFonts w:ascii="ＭＳ ゴシック"/>
        </w:rPr>
      </w:pPr>
      <w:r w:rsidRPr="00D36141">
        <w:rPr>
          <w:rFonts w:ascii="ＭＳ ゴシック" w:cs="ＭＳ ゴシック" w:hint="eastAsia"/>
        </w:rPr>
        <w:t>記載がない限り</w:t>
      </w:r>
      <w:r w:rsidR="004940AD">
        <w:rPr>
          <w:rFonts w:hint="eastAsia"/>
        </w:rPr>
        <w:t>、</w:t>
      </w:r>
      <w:r w:rsidRPr="00D36141">
        <w:rPr>
          <w:rFonts w:ascii="ＭＳ ゴシック" w:cs="ＭＳ ゴシック" w:hint="eastAsia"/>
        </w:rPr>
        <w:t>当</w:t>
      </w:r>
      <w:r w:rsidR="00F27822">
        <w:rPr>
          <w:rFonts w:ascii="ＭＳ ゴシック" w:cs="ＭＳ ゴシック" w:hint="eastAsia"/>
        </w:rPr>
        <w:t>契約に参加している保険者ということになります。</w:t>
      </w:r>
    </w:p>
    <w:p w14:paraId="53AC5AD4" w14:textId="77777777" w:rsidR="00EE3C77" w:rsidRPr="00D36141" w:rsidRDefault="00EE3C77">
      <w:pPr>
        <w:rPr>
          <w:rFonts w:ascii="ＭＳ ゴシック"/>
        </w:rPr>
      </w:pPr>
      <w:r w:rsidRPr="00D36141">
        <w:rPr>
          <w:rFonts w:ascii="ＭＳ ゴシック" w:cs="ＭＳ ゴシック" w:hint="eastAsia"/>
        </w:rPr>
        <w:t xml:space="preserve">　　　</w:t>
      </w:r>
      <w:r w:rsidRPr="00D36141">
        <w:rPr>
          <w:rFonts w:ascii="ＭＳ ゴシック" w:cs="ＭＳ ゴシック" w:hint="eastAsia"/>
          <w:bdr w:val="single" w:sz="4" w:space="0" w:color="auto"/>
        </w:rPr>
        <w:t>他の契約ルートがある場合</w:t>
      </w:r>
    </w:p>
    <w:p w14:paraId="162560E4" w14:textId="77777777" w:rsidR="00EE3C77" w:rsidRPr="00D36141" w:rsidRDefault="00EE3C77">
      <w:pPr>
        <w:ind w:left="1680" w:hangingChars="700" w:hanging="1680"/>
        <w:rPr>
          <w:rFonts w:ascii="ＭＳ ゴシック"/>
        </w:rPr>
      </w:pPr>
      <w:r w:rsidRPr="00D36141">
        <w:rPr>
          <w:rFonts w:ascii="ＭＳ ゴシック" w:cs="ＭＳ ゴシック" w:hint="eastAsia"/>
        </w:rPr>
        <w:t xml:space="preserve">　　　　国保ベースに加えて</w:t>
      </w:r>
      <w:r w:rsidR="004940AD">
        <w:rPr>
          <w:rFonts w:hint="eastAsia"/>
        </w:rPr>
        <w:t>、</w:t>
      </w:r>
      <w:r w:rsidRPr="00D36141">
        <w:rPr>
          <w:rFonts w:ascii="ＭＳ ゴシック" w:cs="ＭＳ ゴシック" w:hint="eastAsia"/>
        </w:rPr>
        <w:t>健診機関グループとの集合契約にも参加している場合は</w:t>
      </w:r>
      <w:r w:rsidR="004940AD">
        <w:rPr>
          <w:rFonts w:hint="eastAsia"/>
        </w:rPr>
        <w:t>、</w:t>
      </w:r>
    </w:p>
    <w:p w14:paraId="3302D78E" w14:textId="77777777" w:rsidR="00EE3C77" w:rsidRPr="00D36141" w:rsidRDefault="00EE3C77">
      <w:pPr>
        <w:rPr>
          <w:rFonts w:ascii="ＭＳ ゴシック"/>
        </w:rPr>
      </w:pPr>
      <w:r w:rsidRPr="00D36141">
        <w:rPr>
          <w:rFonts w:ascii="ＭＳ ゴシック" w:cs="ＭＳ ゴシック" w:hint="eastAsia"/>
        </w:rPr>
        <w:t xml:space="preserve">　　　そのとりまとめ機関名（例：全衛連）が記載されています。</w:t>
      </w:r>
    </w:p>
    <w:p w14:paraId="0F143C6E" w14:textId="77777777" w:rsidR="00EE3C77" w:rsidRPr="00D36141" w:rsidRDefault="00EE3C77">
      <w:pPr>
        <w:rPr>
          <w:rFonts w:ascii="ＭＳ ゴシック"/>
        </w:rPr>
      </w:pPr>
      <w:r w:rsidRPr="00D36141">
        <w:rPr>
          <w:rFonts w:ascii="ＭＳ ゴシック" w:cs="ＭＳ ゴシック" w:hint="eastAsia"/>
        </w:rPr>
        <w:t xml:space="preserve">　　　　また</w:t>
      </w:r>
      <w:r w:rsidR="004940AD">
        <w:rPr>
          <w:rFonts w:hint="eastAsia"/>
        </w:rPr>
        <w:t>、</w:t>
      </w:r>
      <w:r w:rsidRPr="00D36141">
        <w:rPr>
          <w:rFonts w:ascii="ＭＳ ゴシック" w:cs="ＭＳ ゴシック" w:hint="eastAsia"/>
        </w:rPr>
        <w:t>個別の契約がある場合は「個別」と記載されています。</w:t>
      </w:r>
    </w:p>
    <w:p w14:paraId="165EF346" w14:textId="77777777" w:rsidR="00EE3C77" w:rsidRPr="00D36141" w:rsidRDefault="00EE3C77">
      <w:pPr>
        <w:rPr>
          <w:rFonts w:ascii="ＭＳ ゴシック"/>
        </w:rPr>
      </w:pPr>
    </w:p>
    <w:p w14:paraId="53A77774" w14:textId="77777777" w:rsidR="00EE3C77" w:rsidRPr="00D36141" w:rsidRDefault="00EE3C77">
      <w:pPr>
        <w:rPr>
          <w:rFonts w:ascii="ＭＳ ゴシック"/>
        </w:rPr>
      </w:pPr>
      <w:r w:rsidRPr="00D36141">
        <w:rPr>
          <w:rFonts w:ascii="ＭＳ ゴシック" w:cs="ＭＳ ゴシック" w:hint="eastAsia"/>
        </w:rPr>
        <w:t>【５】「支払い代行機関番号」「支払代行機関名」欄</w:t>
      </w:r>
    </w:p>
    <w:p w14:paraId="5A9E91BA" w14:textId="77777777" w:rsidR="00A85A58" w:rsidRDefault="00EE3C77">
      <w:pPr>
        <w:rPr>
          <w:rFonts w:ascii="ＭＳ ゴシック" w:cs="ＭＳ ゴシック"/>
        </w:rPr>
      </w:pPr>
      <w:r w:rsidRPr="00D36141">
        <w:rPr>
          <w:rFonts w:ascii="ＭＳ ゴシック" w:cs="ＭＳ ゴシック" w:hint="eastAsia"/>
        </w:rPr>
        <w:t xml:space="preserve">　　　　当契約においては</w:t>
      </w:r>
      <w:r w:rsidR="004940AD">
        <w:rPr>
          <w:rFonts w:hint="eastAsia"/>
        </w:rPr>
        <w:t>、</w:t>
      </w:r>
      <w:r w:rsidRPr="00D36141">
        <w:rPr>
          <w:rFonts w:ascii="ＭＳ ゴシック" w:cs="ＭＳ ゴシック" w:hint="eastAsia"/>
        </w:rPr>
        <w:t>「支払基金」になります。</w:t>
      </w:r>
    </w:p>
    <w:p w14:paraId="10497EB0" w14:textId="77777777" w:rsidR="00A85A58" w:rsidRDefault="00A85A58">
      <w:pPr>
        <w:widowControl/>
        <w:overflowPunct/>
        <w:adjustRightInd/>
        <w:jc w:val="left"/>
        <w:textAlignment w:val="auto"/>
        <w:rPr>
          <w:rFonts w:ascii="ＭＳ ゴシック" w:cs="ＭＳ ゴシック"/>
        </w:rPr>
      </w:pPr>
      <w:r>
        <w:rPr>
          <w:rFonts w:ascii="ＭＳ ゴシック" w:cs="ＭＳ ゴシック"/>
        </w:rPr>
        <w:br w:type="page"/>
      </w:r>
    </w:p>
    <w:p w14:paraId="6E8DF1EA" w14:textId="77777777" w:rsidR="00EE3C77" w:rsidRPr="00D36141" w:rsidRDefault="00EE3C77">
      <w:pPr>
        <w:rPr>
          <w:b/>
          <w:bCs/>
        </w:rPr>
      </w:pPr>
      <w:r w:rsidRPr="00D36141">
        <w:rPr>
          <w:rFonts w:cs="ＭＳ ゴシック" w:hint="eastAsia"/>
          <w:b/>
          <w:bCs/>
        </w:rPr>
        <w:lastRenderedPageBreak/>
        <w:t>３　健診項目について</w:t>
      </w:r>
    </w:p>
    <w:p w14:paraId="56867EE4" w14:textId="77777777" w:rsidR="00EE3C77" w:rsidRPr="00D36141" w:rsidRDefault="00EE3C77">
      <w:pPr>
        <w:rPr>
          <w:b/>
          <w:bCs/>
        </w:rPr>
      </w:pPr>
    </w:p>
    <w:p w14:paraId="00BEC56D" w14:textId="77777777" w:rsidR="00EE3C77" w:rsidRPr="00D36141" w:rsidRDefault="00EE3C77">
      <w:pPr>
        <w:ind w:firstLineChars="100" w:firstLine="240"/>
        <w:rPr>
          <w:rFonts w:ascii="ＭＳ ゴシック"/>
        </w:rPr>
      </w:pPr>
      <w:r w:rsidRPr="00D36141">
        <w:rPr>
          <w:rFonts w:cs="ＭＳ ゴシック" w:hint="eastAsia"/>
        </w:rPr>
        <w:t xml:space="preserve">「健診等内容表」のとおりです。　</w:t>
      </w:r>
    </w:p>
    <w:p w14:paraId="31A89CD9" w14:textId="77777777" w:rsidR="00EE3C77" w:rsidRPr="00D36141" w:rsidRDefault="00EE3C77">
      <w:pPr>
        <w:pStyle w:val="a3"/>
        <w:tabs>
          <w:tab w:val="clear" w:pos="4252"/>
          <w:tab w:val="clear" w:pos="8504"/>
        </w:tabs>
        <w:snapToGrid/>
        <w:rPr>
          <w:rFonts w:ascii="ＭＳ ゴシック"/>
        </w:rPr>
      </w:pPr>
      <w:r w:rsidRPr="00D36141">
        <w:rPr>
          <w:rFonts w:ascii="ＭＳ ゴシック" w:cs="ＭＳ ゴシック" w:hint="eastAsia"/>
        </w:rPr>
        <w:t xml:space="preserve">　　（当契約においては</w:t>
      </w:r>
      <w:r w:rsidR="004940AD">
        <w:rPr>
          <w:rFonts w:hint="eastAsia"/>
        </w:rPr>
        <w:t>、</w:t>
      </w:r>
      <w:r w:rsidRPr="00D36141">
        <w:rPr>
          <w:rFonts w:ascii="ＭＳ ゴシック" w:cs="ＭＳ ゴシック" w:hint="eastAsia"/>
        </w:rPr>
        <w:t>追加健診項目は実施しません。）</w:t>
      </w:r>
    </w:p>
    <w:p w14:paraId="2C95F7CB" w14:textId="77777777" w:rsidR="00EE3C77" w:rsidRPr="00D36141" w:rsidRDefault="00EE3C77">
      <w:pPr>
        <w:pStyle w:val="a3"/>
        <w:tabs>
          <w:tab w:val="clear" w:pos="4252"/>
          <w:tab w:val="clear" w:pos="8504"/>
        </w:tabs>
        <w:snapToGrid/>
        <w:rPr>
          <w:rFonts w:ascii="ＭＳ ゴシック"/>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EE3C77" w:rsidRPr="00D36141" w14:paraId="75C7FD05" w14:textId="77777777">
        <w:trPr>
          <w:trHeight w:val="976"/>
        </w:trPr>
        <w:tc>
          <w:tcPr>
            <w:tcW w:w="9075" w:type="dxa"/>
          </w:tcPr>
          <w:p w14:paraId="104FE640" w14:textId="77777777" w:rsidR="00EE3C77" w:rsidRPr="00D36141" w:rsidRDefault="00EE3C77">
            <w:pPr>
              <w:pStyle w:val="a3"/>
              <w:tabs>
                <w:tab w:val="clear" w:pos="4252"/>
                <w:tab w:val="clear" w:pos="8504"/>
              </w:tabs>
              <w:snapToGrid/>
              <w:rPr>
                <w:rFonts w:ascii="ＭＳ ゴシック"/>
              </w:rPr>
            </w:pPr>
          </w:p>
          <w:p w14:paraId="6440E99F" w14:textId="77777777" w:rsidR="00EE3C77" w:rsidRPr="00D36141" w:rsidRDefault="00EE3C77" w:rsidP="00AC4FDD">
            <w:pPr>
              <w:pStyle w:val="a3"/>
              <w:tabs>
                <w:tab w:val="clear" w:pos="4252"/>
                <w:tab w:val="clear" w:pos="8504"/>
              </w:tabs>
              <w:snapToGrid/>
              <w:ind w:firstLineChars="100" w:firstLine="240"/>
              <w:rPr>
                <w:rFonts w:ascii="ＭＳ ゴシック"/>
              </w:rPr>
            </w:pPr>
            <w:r w:rsidRPr="00D36141">
              <w:rPr>
                <w:rFonts w:ascii="ＭＳ ゴシック" w:cs="ＭＳ ゴシック" w:hint="eastAsia"/>
              </w:rPr>
              <w:t>「詳細な健診の項目」は</w:t>
            </w:r>
            <w:r w:rsidR="004940AD">
              <w:rPr>
                <w:rFonts w:hint="eastAsia"/>
              </w:rPr>
              <w:t>、</w:t>
            </w:r>
            <w:r w:rsidRPr="00D36141">
              <w:rPr>
                <w:rFonts w:ascii="ＭＳ ゴシック" w:cs="ＭＳ ゴシック" w:hint="eastAsia"/>
              </w:rPr>
              <w:t>医師の判断により受診しなければならない項目です。</w:t>
            </w:r>
          </w:p>
          <w:p w14:paraId="294F5C15" w14:textId="77777777" w:rsidR="00EE3C77" w:rsidRPr="00D36141" w:rsidRDefault="00EE3C77" w:rsidP="00AC4FDD">
            <w:pPr>
              <w:pStyle w:val="a3"/>
              <w:tabs>
                <w:tab w:val="clear" w:pos="4252"/>
                <w:tab w:val="clear" w:pos="8504"/>
              </w:tabs>
              <w:snapToGrid/>
              <w:ind w:firstLineChars="100" w:firstLine="240"/>
              <w:rPr>
                <w:rFonts w:ascii="ＭＳ ゴシック"/>
              </w:rPr>
            </w:pPr>
            <w:r w:rsidRPr="00D36141">
              <w:rPr>
                <w:rFonts w:ascii="ＭＳ ゴシック" w:cs="ＭＳ ゴシック" w:hint="eastAsia"/>
              </w:rPr>
              <w:t>「詳細な健診の項目」を実施した場合は</w:t>
            </w:r>
            <w:r w:rsidR="004940AD">
              <w:rPr>
                <w:rFonts w:hint="eastAsia"/>
              </w:rPr>
              <w:t>、</w:t>
            </w:r>
            <w:r w:rsidRPr="00D36141">
              <w:rPr>
                <w:rFonts w:ascii="ＭＳ ゴシック" w:cs="ＭＳ ゴシック" w:hint="eastAsia"/>
              </w:rPr>
              <w:t>データ入力の際に</w:t>
            </w:r>
            <w:r w:rsidR="004940AD">
              <w:rPr>
                <w:rFonts w:hint="eastAsia"/>
              </w:rPr>
              <w:t>、</w:t>
            </w:r>
            <w:r w:rsidRPr="00D36141">
              <w:rPr>
                <w:rFonts w:ascii="ＭＳ ゴシック" w:cs="ＭＳ ゴシック" w:hint="eastAsia"/>
              </w:rPr>
              <w:t>実施した理由を入力するようになっています。また</w:t>
            </w:r>
            <w:r w:rsidR="004940AD">
              <w:rPr>
                <w:rFonts w:hint="eastAsia"/>
              </w:rPr>
              <w:t>、</w:t>
            </w:r>
            <w:r w:rsidRPr="00D36141">
              <w:rPr>
                <w:rFonts w:ascii="ＭＳ ゴシック" w:cs="ＭＳ ゴシック" w:hint="eastAsia"/>
              </w:rPr>
              <w:t>受診者に対しては実施時に十分な説明を行うこととなっています。</w:t>
            </w:r>
          </w:p>
          <w:p w14:paraId="648C4F38" w14:textId="77777777" w:rsidR="00EE3C77" w:rsidRPr="00D36141" w:rsidRDefault="00EE3C77">
            <w:pPr>
              <w:pStyle w:val="a3"/>
              <w:tabs>
                <w:tab w:val="clear" w:pos="4252"/>
                <w:tab w:val="clear" w:pos="8504"/>
              </w:tabs>
              <w:snapToGrid/>
              <w:rPr>
                <w:rFonts w:ascii="ＭＳ ゴシック"/>
              </w:rPr>
            </w:pPr>
          </w:p>
        </w:tc>
      </w:tr>
    </w:tbl>
    <w:p w14:paraId="14429551" w14:textId="77777777" w:rsidR="0074748A" w:rsidRPr="00352036" w:rsidRDefault="0074748A">
      <w:pPr>
        <w:rPr>
          <w:b/>
          <w:bCs/>
          <w:color w:val="FF0000"/>
        </w:rPr>
      </w:pPr>
    </w:p>
    <w:p w14:paraId="5966F880" w14:textId="7A127F91" w:rsidR="0074748A" w:rsidRPr="00BD3D95" w:rsidRDefault="0074748A" w:rsidP="00217F50">
      <w:pPr>
        <w:jc w:val="left"/>
        <w:rPr>
          <w:b/>
          <w:bCs/>
          <w:color w:val="000000" w:themeColor="text1"/>
        </w:rPr>
      </w:pPr>
      <w:r w:rsidRPr="00BD3D95">
        <w:rPr>
          <w:rFonts w:hint="eastAsia"/>
          <w:b/>
          <w:bCs/>
          <w:color w:val="000000" w:themeColor="text1"/>
        </w:rPr>
        <w:t>健診等内容表（健診部分抜粋）</w:t>
      </w:r>
    </w:p>
    <w:p w14:paraId="5E58298E" w14:textId="77777777" w:rsidR="0074748A" w:rsidRPr="0074748A" w:rsidRDefault="0074748A">
      <w:pPr>
        <w:rPr>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675"/>
        <w:gridCol w:w="2966"/>
        <w:gridCol w:w="4516"/>
      </w:tblGrid>
      <w:tr w:rsidR="00F27822" w:rsidRPr="00E54507" w14:paraId="58895E3D" w14:textId="77777777" w:rsidTr="00281C36">
        <w:trPr>
          <w:trHeight w:val="57"/>
        </w:trPr>
        <w:tc>
          <w:tcPr>
            <w:tcW w:w="2157" w:type="dxa"/>
            <w:gridSpan w:val="2"/>
            <w:shd w:val="clear" w:color="auto" w:fill="auto"/>
            <w:vAlign w:val="center"/>
          </w:tcPr>
          <w:p w14:paraId="773F0B5E"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区分</w:t>
            </w:r>
          </w:p>
        </w:tc>
        <w:tc>
          <w:tcPr>
            <w:tcW w:w="7482" w:type="dxa"/>
            <w:gridSpan w:val="2"/>
            <w:shd w:val="clear" w:color="auto" w:fill="auto"/>
            <w:vAlign w:val="center"/>
          </w:tcPr>
          <w:p w14:paraId="48A40CBC"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内容</w:t>
            </w:r>
          </w:p>
        </w:tc>
      </w:tr>
      <w:tr w:rsidR="0017023C" w:rsidRPr="00E54507" w14:paraId="742DC315" w14:textId="77777777" w:rsidTr="0017023C">
        <w:trPr>
          <w:trHeight w:val="57"/>
        </w:trPr>
        <w:tc>
          <w:tcPr>
            <w:tcW w:w="482" w:type="dxa"/>
            <w:vMerge w:val="restart"/>
            <w:shd w:val="clear" w:color="auto" w:fill="auto"/>
            <w:textDirection w:val="tbRlV"/>
            <w:vAlign w:val="center"/>
          </w:tcPr>
          <w:p w14:paraId="28F1311D" w14:textId="77777777" w:rsidR="0017023C" w:rsidRPr="00E54507" w:rsidRDefault="0017023C" w:rsidP="00BF7325">
            <w:pPr>
              <w:snapToGrid w:val="0"/>
              <w:spacing w:line="260" w:lineRule="exact"/>
              <w:ind w:left="113" w:right="113"/>
              <w:jc w:val="center"/>
              <w:rPr>
                <w:rFonts w:ascii="ＭＳ Ｐ明朝" w:eastAsia="ＭＳ Ｐ明朝" w:hAnsi="ＭＳ Ｐ明朝"/>
              </w:rPr>
            </w:pPr>
            <w:r w:rsidRPr="00E54507">
              <w:rPr>
                <w:rFonts w:ascii="ＭＳ Ｐ明朝" w:eastAsia="ＭＳ Ｐ明朝" w:hAnsi="ＭＳ Ｐ明朝" w:hint="eastAsia"/>
              </w:rPr>
              <w:t>特定健康診査</w:t>
            </w:r>
            <w:r w:rsidRPr="00E54507">
              <w:rPr>
                <w:rFonts w:ascii="ＭＳ Ｐ明朝" w:eastAsia="ＭＳ Ｐ明朝" w:hAnsi="ＭＳ Ｐ明朝" w:hint="eastAsia"/>
                <w:sz w:val="20"/>
                <w:szCs w:val="20"/>
                <w:eastAsianLayout w:id="-867481600" w:vert="1" w:vertCompress="1"/>
              </w:rPr>
              <w:t>※</w:t>
            </w:r>
            <w:r w:rsidR="006F3DD2">
              <w:rPr>
                <w:rFonts w:ascii="ＭＳ Ｐ明朝" w:eastAsia="ＭＳ Ｐ明朝" w:hAnsi="ＭＳ Ｐ明朝" w:hint="eastAsia"/>
                <w:sz w:val="20"/>
                <w:szCs w:val="20"/>
                <w:eastAsianLayout w:id="-867481600" w:vert="1" w:vertCompress="1"/>
              </w:rPr>
              <w:t>7</w:t>
            </w:r>
          </w:p>
        </w:tc>
        <w:tc>
          <w:tcPr>
            <w:tcW w:w="1675" w:type="dxa"/>
            <w:vMerge w:val="restart"/>
            <w:vAlign w:val="center"/>
          </w:tcPr>
          <w:p w14:paraId="47F5EF0A" w14:textId="77777777" w:rsidR="0017023C" w:rsidRPr="00E54507" w:rsidRDefault="0017023C" w:rsidP="00BF7325">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基本的な健診の項目</w:t>
            </w:r>
          </w:p>
        </w:tc>
        <w:tc>
          <w:tcPr>
            <w:tcW w:w="7482" w:type="dxa"/>
            <w:gridSpan w:val="2"/>
          </w:tcPr>
          <w:p w14:paraId="40E033BD" w14:textId="77777777" w:rsidR="0017023C" w:rsidRPr="00BF7325" w:rsidRDefault="0017023C" w:rsidP="0017023C">
            <w:pPr>
              <w:jc w:val="center"/>
              <w:rPr>
                <w:rFonts w:ascii="ＭＳ Ｐ明朝" w:eastAsia="ＭＳ Ｐ明朝" w:hAnsi="ＭＳ Ｐ明朝"/>
              </w:rPr>
            </w:pPr>
            <w:r>
              <w:rPr>
                <w:rFonts w:ascii="ＭＳ Ｐ明朝" w:eastAsia="ＭＳ Ｐ明朝" w:hAnsi="ＭＳ Ｐ明朝" w:hint="eastAsia"/>
              </w:rPr>
              <w:t>既往歴の調査（服薬歴及び喫煙習慣の状況に関する調査を含む）※1</w:t>
            </w:r>
          </w:p>
        </w:tc>
      </w:tr>
      <w:tr w:rsidR="0017023C" w:rsidRPr="00E54507" w14:paraId="4C182ABB" w14:textId="77777777" w:rsidTr="0017023C">
        <w:trPr>
          <w:trHeight w:val="57"/>
        </w:trPr>
        <w:tc>
          <w:tcPr>
            <w:tcW w:w="482" w:type="dxa"/>
            <w:vMerge/>
            <w:shd w:val="clear" w:color="auto" w:fill="auto"/>
            <w:textDirection w:val="tbRlV"/>
            <w:vAlign w:val="center"/>
          </w:tcPr>
          <w:p w14:paraId="1AA1EC46" w14:textId="77777777" w:rsidR="0017023C" w:rsidRPr="00E54507" w:rsidRDefault="0017023C" w:rsidP="00BF7325">
            <w:pPr>
              <w:snapToGrid w:val="0"/>
              <w:spacing w:line="260" w:lineRule="exact"/>
              <w:ind w:left="113" w:right="113"/>
              <w:jc w:val="center"/>
              <w:rPr>
                <w:rFonts w:ascii="ＭＳ Ｐ明朝" w:eastAsia="ＭＳ Ｐ明朝" w:hAnsi="ＭＳ Ｐ明朝"/>
              </w:rPr>
            </w:pPr>
          </w:p>
        </w:tc>
        <w:tc>
          <w:tcPr>
            <w:tcW w:w="1675" w:type="dxa"/>
            <w:vMerge/>
            <w:vAlign w:val="center"/>
          </w:tcPr>
          <w:p w14:paraId="50F205C8" w14:textId="77777777" w:rsidR="0017023C" w:rsidRPr="00E54507" w:rsidRDefault="0017023C" w:rsidP="00BF7325">
            <w:pPr>
              <w:snapToGrid w:val="0"/>
              <w:spacing w:line="260" w:lineRule="exact"/>
              <w:jc w:val="center"/>
              <w:rPr>
                <w:rFonts w:ascii="ＭＳ Ｐ明朝" w:eastAsia="ＭＳ Ｐ明朝" w:hAnsi="ＭＳ Ｐ明朝"/>
              </w:rPr>
            </w:pPr>
          </w:p>
        </w:tc>
        <w:tc>
          <w:tcPr>
            <w:tcW w:w="7482" w:type="dxa"/>
            <w:gridSpan w:val="2"/>
          </w:tcPr>
          <w:p w14:paraId="6FD4A704" w14:textId="77777777" w:rsidR="0017023C" w:rsidRPr="00BF7325" w:rsidRDefault="0017023C" w:rsidP="00BF7325">
            <w:pPr>
              <w:jc w:val="center"/>
              <w:rPr>
                <w:rFonts w:ascii="ＭＳ Ｐ明朝" w:eastAsia="ＭＳ Ｐ明朝" w:hAnsi="ＭＳ Ｐ明朝"/>
              </w:rPr>
            </w:pPr>
            <w:r>
              <w:rPr>
                <w:rFonts w:ascii="ＭＳ Ｐ明朝" w:eastAsia="ＭＳ Ｐ明朝" w:hAnsi="ＭＳ Ｐ明朝" w:hint="eastAsia"/>
              </w:rPr>
              <w:t>自覚症状及び他覚症状の検査</w:t>
            </w:r>
          </w:p>
        </w:tc>
      </w:tr>
      <w:tr w:rsidR="00BF7325" w:rsidRPr="00E54507" w14:paraId="20DC2E26" w14:textId="77777777" w:rsidTr="00BF7325">
        <w:trPr>
          <w:trHeight w:val="57"/>
        </w:trPr>
        <w:tc>
          <w:tcPr>
            <w:tcW w:w="482" w:type="dxa"/>
            <w:vMerge/>
            <w:shd w:val="clear" w:color="auto" w:fill="auto"/>
            <w:vAlign w:val="center"/>
          </w:tcPr>
          <w:p w14:paraId="562C1F86" w14:textId="77777777" w:rsidR="00BF7325" w:rsidRPr="00E54507" w:rsidRDefault="00BF7325" w:rsidP="00BF7325">
            <w:pPr>
              <w:snapToGrid w:val="0"/>
              <w:spacing w:line="260" w:lineRule="exact"/>
              <w:jc w:val="center"/>
              <w:rPr>
                <w:rFonts w:ascii="ＭＳ Ｐ明朝" w:eastAsia="ＭＳ Ｐ明朝" w:hAnsi="ＭＳ Ｐ明朝"/>
              </w:rPr>
            </w:pPr>
          </w:p>
        </w:tc>
        <w:tc>
          <w:tcPr>
            <w:tcW w:w="1675" w:type="dxa"/>
            <w:vMerge/>
            <w:vAlign w:val="center"/>
          </w:tcPr>
          <w:p w14:paraId="75C23E7A" w14:textId="77777777" w:rsidR="00BF7325" w:rsidRPr="00E54507" w:rsidRDefault="00BF7325" w:rsidP="00BF7325">
            <w:pPr>
              <w:snapToGrid w:val="0"/>
              <w:spacing w:line="260" w:lineRule="exact"/>
              <w:jc w:val="center"/>
              <w:rPr>
                <w:rFonts w:ascii="ＭＳ Ｐ明朝" w:eastAsia="ＭＳ Ｐ明朝" w:hAnsi="ＭＳ Ｐ明朝"/>
              </w:rPr>
            </w:pPr>
          </w:p>
        </w:tc>
        <w:tc>
          <w:tcPr>
            <w:tcW w:w="2966" w:type="dxa"/>
            <w:vMerge w:val="restart"/>
            <w:vAlign w:val="center"/>
          </w:tcPr>
          <w:p w14:paraId="37E3D69E"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身体計測</w:t>
            </w:r>
          </w:p>
        </w:tc>
        <w:tc>
          <w:tcPr>
            <w:tcW w:w="4516" w:type="dxa"/>
            <w:vAlign w:val="center"/>
          </w:tcPr>
          <w:p w14:paraId="3AAD2E76"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身長</w:t>
            </w:r>
          </w:p>
        </w:tc>
      </w:tr>
      <w:tr w:rsidR="00BF7325" w:rsidRPr="00E54507" w14:paraId="1B0D2C40" w14:textId="77777777" w:rsidTr="002108DE">
        <w:trPr>
          <w:trHeight w:val="57"/>
        </w:trPr>
        <w:tc>
          <w:tcPr>
            <w:tcW w:w="482" w:type="dxa"/>
            <w:vMerge/>
            <w:shd w:val="clear" w:color="auto" w:fill="auto"/>
            <w:vAlign w:val="center"/>
          </w:tcPr>
          <w:p w14:paraId="39E33402" w14:textId="77777777" w:rsidR="00BF7325" w:rsidRPr="00E54507" w:rsidRDefault="00BF7325" w:rsidP="00BF7325">
            <w:pPr>
              <w:snapToGrid w:val="0"/>
              <w:spacing w:line="260" w:lineRule="exact"/>
              <w:jc w:val="center"/>
              <w:rPr>
                <w:rFonts w:ascii="ＭＳ Ｐ明朝" w:eastAsia="ＭＳ Ｐ明朝" w:hAnsi="ＭＳ Ｐ明朝"/>
              </w:rPr>
            </w:pPr>
          </w:p>
        </w:tc>
        <w:tc>
          <w:tcPr>
            <w:tcW w:w="1675" w:type="dxa"/>
            <w:vMerge/>
            <w:vAlign w:val="center"/>
          </w:tcPr>
          <w:p w14:paraId="5C4F0026" w14:textId="77777777" w:rsidR="00BF7325" w:rsidRPr="00E54507" w:rsidRDefault="00BF7325" w:rsidP="00BF7325">
            <w:pPr>
              <w:snapToGrid w:val="0"/>
              <w:spacing w:line="260" w:lineRule="exact"/>
              <w:rPr>
                <w:rFonts w:ascii="ＭＳ Ｐ明朝" w:eastAsia="ＭＳ Ｐ明朝" w:hAnsi="ＭＳ Ｐ明朝"/>
              </w:rPr>
            </w:pPr>
          </w:p>
        </w:tc>
        <w:tc>
          <w:tcPr>
            <w:tcW w:w="2966" w:type="dxa"/>
            <w:vMerge/>
            <w:vAlign w:val="center"/>
          </w:tcPr>
          <w:p w14:paraId="5DC5A053"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p>
        </w:tc>
        <w:tc>
          <w:tcPr>
            <w:tcW w:w="4516" w:type="dxa"/>
            <w:vAlign w:val="center"/>
          </w:tcPr>
          <w:p w14:paraId="01A466EC"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体重</w:t>
            </w:r>
          </w:p>
        </w:tc>
      </w:tr>
      <w:tr w:rsidR="00BF7325" w:rsidRPr="00E54507" w14:paraId="1F0847CA" w14:textId="77777777" w:rsidTr="002108DE">
        <w:trPr>
          <w:trHeight w:val="57"/>
        </w:trPr>
        <w:tc>
          <w:tcPr>
            <w:tcW w:w="482" w:type="dxa"/>
            <w:vMerge/>
            <w:shd w:val="clear" w:color="auto" w:fill="auto"/>
            <w:vAlign w:val="center"/>
          </w:tcPr>
          <w:p w14:paraId="636755C9" w14:textId="77777777" w:rsidR="00BF7325" w:rsidRPr="00E54507" w:rsidRDefault="00BF7325" w:rsidP="00BF7325">
            <w:pPr>
              <w:snapToGrid w:val="0"/>
              <w:spacing w:line="260" w:lineRule="exact"/>
              <w:jc w:val="center"/>
              <w:rPr>
                <w:rFonts w:ascii="ＭＳ Ｐ明朝" w:eastAsia="ＭＳ Ｐ明朝" w:hAnsi="ＭＳ Ｐ明朝"/>
              </w:rPr>
            </w:pPr>
          </w:p>
        </w:tc>
        <w:tc>
          <w:tcPr>
            <w:tcW w:w="1675" w:type="dxa"/>
            <w:vMerge/>
            <w:vAlign w:val="center"/>
          </w:tcPr>
          <w:p w14:paraId="0E52F0C1" w14:textId="77777777" w:rsidR="00BF7325" w:rsidRPr="00E54507" w:rsidRDefault="00BF7325" w:rsidP="00BF7325">
            <w:pPr>
              <w:snapToGrid w:val="0"/>
              <w:spacing w:line="260" w:lineRule="exact"/>
              <w:rPr>
                <w:rFonts w:ascii="ＭＳ Ｐ明朝" w:eastAsia="ＭＳ Ｐ明朝" w:hAnsi="ＭＳ Ｐ明朝"/>
              </w:rPr>
            </w:pPr>
          </w:p>
        </w:tc>
        <w:tc>
          <w:tcPr>
            <w:tcW w:w="2966" w:type="dxa"/>
            <w:vMerge/>
            <w:vAlign w:val="center"/>
          </w:tcPr>
          <w:p w14:paraId="1EEAC720" w14:textId="77777777" w:rsidR="00BF7325" w:rsidRPr="00E54507" w:rsidRDefault="00BF7325" w:rsidP="00BF7325">
            <w:pPr>
              <w:snapToGrid w:val="0"/>
              <w:spacing w:line="260" w:lineRule="exact"/>
              <w:jc w:val="center"/>
              <w:rPr>
                <w:rFonts w:ascii="ＭＳ Ｐ明朝" w:eastAsia="ＭＳ Ｐ明朝" w:hAnsi="ＭＳ Ｐ明朝"/>
              </w:rPr>
            </w:pPr>
          </w:p>
        </w:tc>
        <w:tc>
          <w:tcPr>
            <w:tcW w:w="4516" w:type="dxa"/>
            <w:vAlign w:val="center"/>
          </w:tcPr>
          <w:p w14:paraId="2FE5D424"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腹囲</w:t>
            </w:r>
          </w:p>
        </w:tc>
      </w:tr>
      <w:tr w:rsidR="00BF7325" w:rsidRPr="00E54507" w14:paraId="31D7797C" w14:textId="77777777" w:rsidTr="002108DE">
        <w:trPr>
          <w:trHeight w:val="57"/>
        </w:trPr>
        <w:tc>
          <w:tcPr>
            <w:tcW w:w="482" w:type="dxa"/>
            <w:vMerge/>
            <w:shd w:val="clear" w:color="auto" w:fill="auto"/>
            <w:vAlign w:val="center"/>
          </w:tcPr>
          <w:p w14:paraId="1BB6DAA4" w14:textId="77777777" w:rsidR="00BF7325" w:rsidRPr="00E54507" w:rsidRDefault="00BF7325" w:rsidP="00BF7325">
            <w:pPr>
              <w:snapToGrid w:val="0"/>
              <w:spacing w:line="260" w:lineRule="exact"/>
              <w:jc w:val="center"/>
              <w:rPr>
                <w:rFonts w:ascii="ＭＳ Ｐ明朝" w:eastAsia="ＭＳ Ｐ明朝" w:hAnsi="ＭＳ Ｐ明朝"/>
              </w:rPr>
            </w:pPr>
          </w:p>
        </w:tc>
        <w:tc>
          <w:tcPr>
            <w:tcW w:w="1675" w:type="dxa"/>
            <w:vMerge/>
            <w:vAlign w:val="center"/>
          </w:tcPr>
          <w:p w14:paraId="50EE7947" w14:textId="77777777" w:rsidR="00BF7325" w:rsidRPr="00E54507" w:rsidRDefault="00BF7325" w:rsidP="00BF7325">
            <w:pPr>
              <w:snapToGrid w:val="0"/>
              <w:spacing w:line="260" w:lineRule="exact"/>
              <w:rPr>
                <w:rFonts w:ascii="ＭＳ Ｐ明朝" w:eastAsia="ＭＳ Ｐ明朝" w:hAnsi="ＭＳ Ｐ明朝"/>
              </w:rPr>
            </w:pPr>
          </w:p>
        </w:tc>
        <w:tc>
          <w:tcPr>
            <w:tcW w:w="2966" w:type="dxa"/>
            <w:vMerge/>
            <w:vAlign w:val="center"/>
          </w:tcPr>
          <w:p w14:paraId="67AF7F5E"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p>
        </w:tc>
        <w:tc>
          <w:tcPr>
            <w:tcW w:w="4516" w:type="dxa"/>
            <w:vAlign w:val="center"/>
          </w:tcPr>
          <w:p w14:paraId="52B62C8A" w14:textId="77777777" w:rsidR="00BF7325" w:rsidRPr="00E54507" w:rsidRDefault="00BF7325" w:rsidP="00BF7325">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ＢＭＩ</w:t>
            </w:r>
          </w:p>
        </w:tc>
      </w:tr>
      <w:tr w:rsidR="00F27822" w:rsidRPr="00E54507" w14:paraId="1B1D67A0" w14:textId="77777777" w:rsidTr="002108DE">
        <w:trPr>
          <w:trHeight w:val="57"/>
        </w:trPr>
        <w:tc>
          <w:tcPr>
            <w:tcW w:w="482" w:type="dxa"/>
            <w:vMerge/>
            <w:shd w:val="clear" w:color="auto" w:fill="auto"/>
            <w:vAlign w:val="center"/>
          </w:tcPr>
          <w:p w14:paraId="325C4B3C"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19BF17B0" w14:textId="77777777" w:rsidR="00F27822" w:rsidRPr="00E54507" w:rsidRDefault="00F27822" w:rsidP="002108DE">
            <w:pPr>
              <w:snapToGrid w:val="0"/>
              <w:spacing w:line="260" w:lineRule="exact"/>
              <w:rPr>
                <w:rFonts w:ascii="ＭＳ Ｐ明朝" w:eastAsia="ＭＳ Ｐ明朝" w:hAnsi="ＭＳ Ｐ明朝"/>
              </w:rPr>
            </w:pPr>
          </w:p>
        </w:tc>
        <w:tc>
          <w:tcPr>
            <w:tcW w:w="2966" w:type="dxa"/>
            <w:vAlign w:val="center"/>
          </w:tcPr>
          <w:p w14:paraId="52FC7B13" w14:textId="77777777" w:rsidR="00F27822" w:rsidRPr="00E54507" w:rsidRDefault="00BF7325" w:rsidP="002108DE">
            <w:pPr>
              <w:snapToGrid w:val="0"/>
              <w:spacing w:line="260" w:lineRule="exact"/>
              <w:jc w:val="center"/>
              <w:rPr>
                <w:rFonts w:ascii="ＭＳ Ｐ明朝" w:eastAsia="ＭＳ Ｐ明朝" w:hAnsi="ＭＳ Ｐ明朝" w:cs="ＭＳ Ｐゴシック"/>
              </w:rPr>
            </w:pPr>
            <w:r w:rsidRPr="00BF7325">
              <w:rPr>
                <w:rFonts w:ascii="ＭＳ Ｐ明朝" w:eastAsia="ＭＳ Ｐ明朝" w:hAnsi="ＭＳ Ｐ明朝" w:cs="ＭＳ Ｐゴシック" w:hint="eastAsia"/>
              </w:rPr>
              <w:t>理学的所見（身体診察）</w:t>
            </w:r>
          </w:p>
        </w:tc>
        <w:tc>
          <w:tcPr>
            <w:tcW w:w="4516" w:type="dxa"/>
            <w:vAlign w:val="center"/>
          </w:tcPr>
          <w:p w14:paraId="3B0A7453"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r>
      <w:tr w:rsidR="00F27822" w:rsidRPr="00E54507" w14:paraId="4B111A1B" w14:textId="77777777" w:rsidTr="002108DE">
        <w:trPr>
          <w:trHeight w:val="57"/>
        </w:trPr>
        <w:tc>
          <w:tcPr>
            <w:tcW w:w="482" w:type="dxa"/>
            <w:vMerge/>
            <w:shd w:val="clear" w:color="auto" w:fill="auto"/>
            <w:vAlign w:val="center"/>
          </w:tcPr>
          <w:p w14:paraId="521D25F0"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43454699"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restart"/>
            <w:vAlign w:val="center"/>
          </w:tcPr>
          <w:p w14:paraId="53B23053"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血圧</w:t>
            </w:r>
          </w:p>
        </w:tc>
        <w:tc>
          <w:tcPr>
            <w:tcW w:w="4516" w:type="dxa"/>
            <w:vAlign w:val="center"/>
          </w:tcPr>
          <w:p w14:paraId="75F4CAB3"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収縮期血圧</w:t>
            </w:r>
          </w:p>
        </w:tc>
      </w:tr>
      <w:tr w:rsidR="00F27822" w:rsidRPr="00E54507" w14:paraId="4E81CBDD" w14:textId="77777777" w:rsidTr="002108DE">
        <w:trPr>
          <w:trHeight w:val="57"/>
        </w:trPr>
        <w:tc>
          <w:tcPr>
            <w:tcW w:w="482" w:type="dxa"/>
            <w:vMerge/>
            <w:shd w:val="clear" w:color="auto" w:fill="auto"/>
            <w:vAlign w:val="center"/>
          </w:tcPr>
          <w:p w14:paraId="6A2358FE"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691A0AA5"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27175E3E"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4687457E"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拡張期血圧</w:t>
            </w:r>
          </w:p>
        </w:tc>
      </w:tr>
      <w:tr w:rsidR="00F27822" w:rsidRPr="00E54507" w14:paraId="67811208" w14:textId="77777777" w:rsidTr="002108DE">
        <w:trPr>
          <w:trHeight w:val="57"/>
        </w:trPr>
        <w:tc>
          <w:tcPr>
            <w:tcW w:w="482" w:type="dxa"/>
            <w:vMerge/>
            <w:shd w:val="clear" w:color="auto" w:fill="auto"/>
            <w:vAlign w:val="center"/>
          </w:tcPr>
          <w:p w14:paraId="6476B600"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3930FA3D"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restart"/>
            <w:vAlign w:val="center"/>
          </w:tcPr>
          <w:p w14:paraId="26FCC0A4" w14:textId="77777777" w:rsidR="00F27822"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血中脂質検査</w:t>
            </w:r>
          </w:p>
          <w:p w14:paraId="49771C2F"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217F50">
              <w:rPr>
                <w:rFonts w:ascii="ＭＳ Ｐ明朝" w:eastAsia="ＭＳ Ｐ明朝" w:hAnsi="ＭＳ Ｐ明朝" w:hint="eastAsia"/>
              </w:rPr>
              <w:t>（中性脂肪はどちらかの項目の実施で可）</w:t>
            </w:r>
          </w:p>
        </w:tc>
        <w:tc>
          <w:tcPr>
            <w:tcW w:w="4516" w:type="dxa"/>
            <w:vAlign w:val="center"/>
          </w:tcPr>
          <w:p w14:paraId="79811149" w14:textId="77777777" w:rsidR="00F27822" w:rsidRPr="00217F50" w:rsidRDefault="00F27822" w:rsidP="002108DE">
            <w:pPr>
              <w:snapToGrid w:val="0"/>
              <w:spacing w:line="260" w:lineRule="exact"/>
              <w:jc w:val="center"/>
              <w:rPr>
                <w:rFonts w:ascii="ＭＳ Ｐ明朝" w:eastAsia="ＭＳ Ｐ明朝" w:hAnsi="ＭＳ Ｐ明朝" w:cs="ＭＳ Ｐゴシック"/>
              </w:rPr>
            </w:pPr>
            <w:r w:rsidRPr="00217F50">
              <w:rPr>
                <w:rFonts w:ascii="ＭＳ Ｐ明朝" w:eastAsia="ＭＳ Ｐ明朝" w:hAnsi="ＭＳ Ｐ明朝" w:hint="eastAsia"/>
              </w:rPr>
              <w:t>空腹時中性脂肪</w:t>
            </w:r>
          </w:p>
        </w:tc>
      </w:tr>
      <w:tr w:rsidR="00F27822" w:rsidRPr="00E54507" w14:paraId="16C6673E" w14:textId="77777777" w:rsidTr="002108DE">
        <w:trPr>
          <w:trHeight w:val="57"/>
        </w:trPr>
        <w:tc>
          <w:tcPr>
            <w:tcW w:w="482" w:type="dxa"/>
            <w:vMerge/>
            <w:shd w:val="clear" w:color="auto" w:fill="auto"/>
            <w:vAlign w:val="center"/>
          </w:tcPr>
          <w:p w14:paraId="5D9DA821"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0447D10F"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522BE279" w14:textId="77777777" w:rsidR="00F27822" w:rsidRPr="00E54507" w:rsidRDefault="00F27822" w:rsidP="002108DE">
            <w:pPr>
              <w:snapToGrid w:val="0"/>
              <w:spacing w:line="260" w:lineRule="exact"/>
              <w:jc w:val="center"/>
              <w:rPr>
                <w:rFonts w:ascii="ＭＳ Ｐ明朝" w:eastAsia="ＭＳ Ｐ明朝" w:hAnsi="ＭＳ Ｐ明朝"/>
              </w:rPr>
            </w:pPr>
          </w:p>
        </w:tc>
        <w:tc>
          <w:tcPr>
            <w:tcW w:w="4516" w:type="dxa"/>
            <w:vAlign w:val="center"/>
          </w:tcPr>
          <w:p w14:paraId="789C145F" w14:textId="77777777" w:rsidR="00F27822" w:rsidRPr="00217F50" w:rsidRDefault="00F27822" w:rsidP="002108DE">
            <w:pPr>
              <w:snapToGrid w:val="0"/>
              <w:spacing w:line="260" w:lineRule="exact"/>
              <w:jc w:val="center"/>
              <w:rPr>
                <w:rFonts w:ascii="ＭＳ Ｐ明朝" w:eastAsia="ＭＳ Ｐ明朝" w:hAnsi="ＭＳ Ｐ明朝"/>
              </w:rPr>
            </w:pPr>
            <w:r w:rsidRPr="00217F50">
              <w:rPr>
                <w:rFonts w:ascii="ＭＳ Ｐ明朝" w:eastAsia="ＭＳ Ｐ明朝" w:hAnsi="ＭＳ Ｐ明朝" w:hint="eastAsia"/>
              </w:rPr>
              <w:t>随時中性脂肪</w:t>
            </w:r>
            <w:r w:rsidRPr="00217F50">
              <w:rPr>
                <w:rFonts w:ascii="ＭＳ Ｐ明朝" w:eastAsia="ＭＳ Ｐ明朝" w:hAnsi="ＭＳ Ｐ明朝" w:hint="eastAsia"/>
                <w:sz w:val="20"/>
                <w:szCs w:val="20"/>
              </w:rPr>
              <w:t>※</w:t>
            </w:r>
            <w:r w:rsidR="0017023C" w:rsidRPr="00217F50">
              <w:rPr>
                <w:rFonts w:ascii="ＭＳ Ｐ明朝" w:eastAsia="ＭＳ Ｐ明朝" w:hAnsi="ＭＳ Ｐ明朝" w:hint="eastAsia"/>
                <w:sz w:val="20"/>
                <w:szCs w:val="20"/>
              </w:rPr>
              <w:t>2</w:t>
            </w:r>
          </w:p>
        </w:tc>
      </w:tr>
      <w:tr w:rsidR="00F27822" w:rsidRPr="00E54507" w14:paraId="0BD97D9B" w14:textId="77777777" w:rsidTr="002108DE">
        <w:trPr>
          <w:trHeight w:val="57"/>
        </w:trPr>
        <w:tc>
          <w:tcPr>
            <w:tcW w:w="482" w:type="dxa"/>
            <w:vMerge/>
            <w:shd w:val="clear" w:color="auto" w:fill="auto"/>
            <w:vAlign w:val="center"/>
          </w:tcPr>
          <w:p w14:paraId="54736A32"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6ABDF49A"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145D9C21"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663B4BD8"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ＨＤＬ－コレステロール</w:t>
            </w:r>
          </w:p>
        </w:tc>
      </w:tr>
      <w:tr w:rsidR="00F27822" w:rsidRPr="00E54507" w14:paraId="718D6148" w14:textId="77777777" w:rsidTr="002108DE">
        <w:trPr>
          <w:trHeight w:val="57"/>
        </w:trPr>
        <w:tc>
          <w:tcPr>
            <w:tcW w:w="482" w:type="dxa"/>
            <w:vMerge/>
            <w:shd w:val="clear" w:color="auto" w:fill="auto"/>
            <w:vAlign w:val="center"/>
          </w:tcPr>
          <w:p w14:paraId="31B45882"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6EB44BB7"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15C9992E"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72062A30"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ＬＤＬ－コレステロール</w:t>
            </w:r>
            <w:r w:rsidRPr="00E54507">
              <w:rPr>
                <w:rFonts w:ascii="ＭＳ Ｐ明朝" w:eastAsia="ＭＳ Ｐ明朝" w:hAnsi="ＭＳ Ｐ明朝" w:hint="eastAsia"/>
                <w:sz w:val="20"/>
                <w:szCs w:val="20"/>
              </w:rPr>
              <w:t>※</w:t>
            </w:r>
            <w:r w:rsidR="0017023C">
              <w:rPr>
                <w:rFonts w:ascii="ＭＳ Ｐ明朝" w:eastAsia="ＭＳ Ｐ明朝" w:hAnsi="ＭＳ Ｐ明朝" w:hint="eastAsia"/>
                <w:sz w:val="20"/>
                <w:szCs w:val="20"/>
              </w:rPr>
              <w:t>3</w:t>
            </w:r>
          </w:p>
        </w:tc>
      </w:tr>
      <w:tr w:rsidR="00F27822" w:rsidRPr="00E54507" w14:paraId="62646AB2" w14:textId="77777777" w:rsidTr="002108DE">
        <w:trPr>
          <w:trHeight w:val="57"/>
        </w:trPr>
        <w:tc>
          <w:tcPr>
            <w:tcW w:w="482" w:type="dxa"/>
            <w:vMerge/>
            <w:shd w:val="clear" w:color="auto" w:fill="auto"/>
            <w:vAlign w:val="center"/>
          </w:tcPr>
          <w:p w14:paraId="57D9EC15"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5E42D53E"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restart"/>
            <w:vAlign w:val="center"/>
          </w:tcPr>
          <w:p w14:paraId="44FB8FC7"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肝機能検査</w:t>
            </w:r>
          </w:p>
        </w:tc>
        <w:tc>
          <w:tcPr>
            <w:tcW w:w="4516" w:type="dxa"/>
            <w:vAlign w:val="center"/>
          </w:tcPr>
          <w:p w14:paraId="01C7A07C"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Pr>
                <w:rFonts w:ascii="ＭＳ Ｐ明朝" w:eastAsia="ＭＳ Ｐ明朝" w:hAnsi="ＭＳ Ｐ明朝" w:hint="eastAsia"/>
              </w:rPr>
              <w:t>ＡＳＴ（</w:t>
            </w:r>
            <w:r w:rsidRPr="00E54507">
              <w:rPr>
                <w:rFonts w:ascii="ＭＳ Ｐ明朝" w:eastAsia="ＭＳ Ｐ明朝" w:hAnsi="ＭＳ Ｐ明朝" w:hint="eastAsia"/>
              </w:rPr>
              <w:t>ＧＯＴ</w:t>
            </w:r>
            <w:r>
              <w:rPr>
                <w:rFonts w:ascii="ＭＳ Ｐ明朝" w:eastAsia="ＭＳ Ｐ明朝" w:hAnsi="ＭＳ Ｐ明朝" w:hint="eastAsia"/>
              </w:rPr>
              <w:t>）</w:t>
            </w:r>
          </w:p>
        </w:tc>
      </w:tr>
      <w:tr w:rsidR="00F27822" w:rsidRPr="00E54507" w14:paraId="6A40E398" w14:textId="77777777" w:rsidTr="002108DE">
        <w:trPr>
          <w:trHeight w:val="57"/>
        </w:trPr>
        <w:tc>
          <w:tcPr>
            <w:tcW w:w="482" w:type="dxa"/>
            <w:vMerge/>
            <w:shd w:val="clear" w:color="auto" w:fill="auto"/>
            <w:vAlign w:val="center"/>
          </w:tcPr>
          <w:p w14:paraId="415E0A9B"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4FC9A1EB"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05558466"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3CC4F03B"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Pr>
                <w:rFonts w:ascii="ＭＳ Ｐ明朝" w:eastAsia="ＭＳ Ｐ明朝" w:hAnsi="ＭＳ Ｐ明朝" w:hint="eastAsia"/>
              </w:rPr>
              <w:t>ＡＬＴ（</w:t>
            </w:r>
            <w:r w:rsidRPr="00E54507">
              <w:rPr>
                <w:rFonts w:ascii="ＭＳ Ｐ明朝" w:eastAsia="ＭＳ Ｐ明朝" w:hAnsi="ＭＳ Ｐ明朝" w:hint="eastAsia"/>
              </w:rPr>
              <w:t>ＧＰＴ</w:t>
            </w:r>
            <w:r>
              <w:rPr>
                <w:rFonts w:ascii="ＭＳ Ｐ明朝" w:eastAsia="ＭＳ Ｐ明朝" w:hAnsi="ＭＳ Ｐ明朝" w:hint="eastAsia"/>
              </w:rPr>
              <w:t>）</w:t>
            </w:r>
          </w:p>
        </w:tc>
      </w:tr>
      <w:tr w:rsidR="00F27822" w:rsidRPr="00E54507" w14:paraId="08D4E4DC" w14:textId="77777777" w:rsidTr="002108DE">
        <w:trPr>
          <w:trHeight w:val="57"/>
        </w:trPr>
        <w:tc>
          <w:tcPr>
            <w:tcW w:w="482" w:type="dxa"/>
            <w:vMerge/>
            <w:shd w:val="clear" w:color="auto" w:fill="auto"/>
            <w:vAlign w:val="center"/>
          </w:tcPr>
          <w:p w14:paraId="56682817"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74D6ED71"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74600840"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2329775D"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γ－ＧＴ</w:t>
            </w:r>
            <w:r>
              <w:rPr>
                <w:rFonts w:ascii="ＭＳ Ｐ明朝" w:eastAsia="ＭＳ Ｐ明朝" w:hAnsi="ＭＳ Ｐ明朝" w:hint="eastAsia"/>
              </w:rPr>
              <w:t>（γ</w:t>
            </w:r>
            <w:r w:rsidRPr="00E54507">
              <w:rPr>
                <w:rFonts w:ascii="ＭＳ Ｐ明朝" w:eastAsia="ＭＳ Ｐ明朝" w:hAnsi="ＭＳ Ｐ明朝" w:hint="eastAsia"/>
              </w:rPr>
              <w:t>－</w:t>
            </w:r>
            <w:r>
              <w:rPr>
                <w:rFonts w:ascii="ＭＳ Ｐ明朝" w:eastAsia="ＭＳ Ｐ明朝" w:hAnsi="ＭＳ Ｐ明朝" w:hint="eastAsia"/>
              </w:rPr>
              <w:t>ＧＴＰ）</w:t>
            </w:r>
          </w:p>
        </w:tc>
      </w:tr>
      <w:tr w:rsidR="00F27822" w:rsidRPr="00E54507" w14:paraId="29243A88" w14:textId="77777777" w:rsidTr="002108DE">
        <w:trPr>
          <w:trHeight w:val="57"/>
        </w:trPr>
        <w:tc>
          <w:tcPr>
            <w:tcW w:w="482" w:type="dxa"/>
            <w:vMerge/>
            <w:shd w:val="clear" w:color="auto" w:fill="auto"/>
            <w:vAlign w:val="center"/>
          </w:tcPr>
          <w:p w14:paraId="6A5C76A1"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783FECDB"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restart"/>
            <w:vAlign w:val="center"/>
          </w:tcPr>
          <w:p w14:paraId="476E7CC1"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血糖検査</w:t>
            </w:r>
          </w:p>
          <w:p w14:paraId="74B4C0DE" w14:textId="77777777" w:rsidR="00F27822" w:rsidRPr="00E54507" w:rsidRDefault="00F27822" w:rsidP="002108DE">
            <w:pPr>
              <w:snapToGrid w:val="0"/>
              <w:spacing w:line="260" w:lineRule="exact"/>
              <w:jc w:val="center"/>
              <w:rPr>
                <w:rFonts w:ascii="ＭＳ Ｐ明朝" w:eastAsia="ＭＳ Ｐ明朝" w:hAnsi="ＭＳ Ｐ明朝" w:cs="ＭＳ Ｐゴシック"/>
                <w:w w:val="90"/>
              </w:rPr>
            </w:pPr>
            <w:r w:rsidRPr="00E54507">
              <w:rPr>
                <w:rFonts w:ascii="ＭＳ Ｐ明朝" w:eastAsia="ＭＳ Ｐ明朝" w:hAnsi="ＭＳ Ｐ明朝" w:hint="eastAsia"/>
                <w:w w:val="90"/>
              </w:rPr>
              <w:t>（いずれかの項目の実施で可）</w:t>
            </w:r>
          </w:p>
        </w:tc>
        <w:tc>
          <w:tcPr>
            <w:tcW w:w="4516" w:type="dxa"/>
            <w:vAlign w:val="center"/>
          </w:tcPr>
          <w:p w14:paraId="5557ECCC"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空腹時血糖</w:t>
            </w:r>
          </w:p>
        </w:tc>
      </w:tr>
      <w:tr w:rsidR="00F27822" w:rsidRPr="00E54507" w14:paraId="6CAC9FA8" w14:textId="77777777" w:rsidTr="002108DE">
        <w:trPr>
          <w:trHeight w:val="57"/>
        </w:trPr>
        <w:tc>
          <w:tcPr>
            <w:tcW w:w="482" w:type="dxa"/>
            <w:vMerge/>
            <w:shd w:val="clear" w:color="auto" w:fill="auto"/>
            <w:vAlign w:val="center"/>
          </w:tcPr>
          <w:p w14:paraId="6DE646E0"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3639E68D"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664E8DB5"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6E9F3477"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ヘモグロビンA　1　c</w:t>
            </w:r>
          </w:p>
        </w:tc>
      </w:tr>
      <w:tr w:rsidR="00F27822" w:rsidRPr="00E54507" w14:paraId="4A666499" w14:textId="77777777" w:rsidTr="002108DE">
        <w:trPr>
          <w:trHeight w:val="57"/>
        </w:trPr>
        <w:tc>
          <w:tcPr>
            <w:tcW w:w="482" w:type="dxa"/>
            <w:vMerge/>
            <w:shd w:val="clear" w:color="auto" w:fill="auto"/>
            <w:vAlign w:val="center"/>
          </w:tcPr>
          <w:p w14:paraId="3575D58F"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048EAD96"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70A616C6"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p>
        </w:tc>
        <w:tc>
          <w:tcPr>
            <w:tcW w:w="4516" w:type="dxa"/>
            <w:vAlign w:val="center"/>
          </w:tcPr>
          <w:p w14:paraId="2EC4AE7B"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随時血糖</w:t>
            </w:r>
            <w:r w:rsidRPr="00E54507">
              <w:rPr>
                <w:rFonts w:ascii="ＭＳ Ｐ明朝" w:eastAsia="ＭＳ Ｐ明朝" w:hAnsi="ＭＳ Ｐ明朝" w:hint="eastAsia"/>
                <w:sz w:val="20"/>
                <w:szCs w:val="20"/>
              </w:rPr>
              <w:t>※</w:t>
            </w:r>
            <w:r w:rsidR="0017023C">
              <w:rPr>
                <w:rFonts w:ascii="ＭＳ Ｐ明朝" w:eastAsia="ＭＳ Ｐ明朝" w:hAnsi="ＭＳ Ｐ明朝" w:hint="eastAsia"/>
                <w:sz w:val="20"/>
                <w:szCs w:val="20"/>
              </w:rPr>
              <w:t>4</w:t>
            </w:r>
          </w:p>
        </w:tc>
      </w:tr>
      <w:tr w:rsidR="00F27822" w:rsidRPr="00E54507" w14:paraId="2E071182" w14:textId="77777777" w:rsidTr="002108DE">
        <w:trPr>
          <w:trHeight w:val="57"/>
        </w:trPr>
        <w:tc>
          <w:tcPr>
            <w:tcW w:w="482" w:type="dxa"/>
            <w:vMerge/>
            <w:shd w:val="clear" w:color="auto" w:fill="auto"/>
            <w:vAlign w:val="center"/>
          </w:tcPr>
          <w:p w14:paraId="552E1919"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6485B3EA"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restart"/>
            <w:vAlign w:val="center"/>
          </w:tcPr>
          <w:p w14:paraId="7853FE0F"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尿検査</w:t>
            </w:r>
            <w:r w:rsidRPr="00E54507">
              <w:rPr>
                <w:rFonts w:ascii="ＭＳ Ｐ明朝" w:eastAsia="ＭＳ Ｐ明朝" w:hAnsi="ＭＳ Ｐ明朝" w:hint="eastAsia"/>
                <w:sz w:val="20"/>
                <w:szCs w:val="20"/>
              </w:rPr>
              <w:t>※</w:t>
            </w:r>
            <w:r w:rsidR="0017023C">
              <w:rPr>
                <w:rFonts w:ascii="ＭＳ Ｐ明朝" w:eastAsia="ＭＳ Ｐ明朝" w:hAnsi="ＭＳ Ｐ明朝" w:hint="eastAsia"/>
                <w:sz w:val="20"/>
                <w:szCs w:val="20"/>
              </w:rPr>
              <w:t>5</w:t>
            </w:r>
          </w:p>
        </w:tc>
        <w:tc>
          <w:tcPr>
            <w:tcW w:w="4516" w:type="dxa"/>
            <w:vAlign w:val="center"/>
          </w:tcPr>
          <w:p w14:paraId="49466E6C"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糖</w:t>
            </w:r>
          </w:p>
        </w:tc>
      </w:tr>
      <w:tr w:rsidR="00F27822" w:rsidRPr="00E54507" w14:paraId="615658A7" w14:textId="77777777" w:rsidTr="002108DE">
        <w:trPr>
          <w:trHeight w:val="57"/>
        </w:trPr>
        <w:tc>
          <w:tcPr>
            <w:tcW w:w="482" w:type="dxa"/>
            <w:vMerge/>
            <w:shd w:val="clear" w:color="auto" w:fill="auto"/>
            <w:vAlign w:val="center"/>
          </w:tcPr>
          <w:p w14:paraId="60376DC2"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497A9AE5"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7F9520D9" w14:textId="77777777" w:rsidR="00F27822" w:rsidRPr="00E54507" w:rsidRDefault="00F27822" w:rsidP="002108DE">
            <w:pPr>
              <w:snapToGrid w:val="0"/>
              <w:spacing w:line="260" w:lineRule="exact"/>
              <w:rPr>
                <w:rFonts w:ascii="ＭＳ Ｐ明朝" w:eastAsia="ＭＳ Ｐ明朝" w:hAnsi="ＭＳ Ｐ明朝" w:cs="ＭＳ Ｐゴシック"/>
              </w:rPr>
            </w:pPr>
          </w:p>
        </w:tc>
        <w:tc>
          <w:tcPr>
            <w:tcW w:w="4516" w:type="dxa"/>
            <w:vAlign w:val="center"/>
          </w:tcPr>
          <w:p w14:paraId="171A26FC"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蛋白</w:t>
            </w:r>
          </w:p>
        </w:tc>
      </w:tr>
      <w:tr w:rsidR="00F27822" w:rsidRPr="00E54507" w14:paraId="5DAC7CC9" w14:textId="77777777" w:rsidTr="002108DE">
        <w:trPr>
          <w:trHeight w:val="57"/>
        </w:trPr>
        <w:tc>
          <w:tcPr>
            <w:tcW w:w="482" w:type="dxa"/>
            <w:vMerge/>
            <w:shd w:val="clear" w:color="auto" w:fill="auto"/>
            <w:vAlign w:val="center"/>
          </w:tcPr>
          <w:p w14:paraId="4893E6F8"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restart"/>
            <w:vAlign w:val="center"/>
          </w:tcPr>
          <w:p w14:paraId="6D108BF0" w14:textId="77777777" w:rsidR="00F27822" w:rsidRPr="00E54507" w:rsidRDefault="00F27822" w:rsidP="002108DE">
            <w:pPr>
              <w:snapToGrid w:val="0"/>
              <w:spacing w:line="260" w:lineRule="exact"/>
              <w:rPr>
                <w:rFonts w:ascii="ＭＳ Ｐ明朝" w:eastAsia="ＭＳ Ｐ明朝" w:hAnsi="ＭＳ Ｐ明朝"/>
              </w:rPr>
            </w:pPr>
            <w:r w:rsidRPr="00E54507">
              <w:rPr>
                <w:rFonts w:ascii="ＭＳ Ｐ明朝" w:eastAsia="ＭＳ Ｐ明朝" w:hAnsi="ＭＳ Ｐ明朝" w:hint="eastAsia"/>
              </w:rPr>
              <w:t>詳細な健診の項目</w:t>
            </w:r>
            <w:r w:rsidRPr="00E54507">
              <w:rPr>
                <w:rFonts w:ascii="ＭＳ Ｐ明朝" w:eastAsia="ＭＳ Ｐ明朝" w:hAnsi="ＭＳ Ｐ明朝" w:hint="eastAsia"/>
                <w:sz w:val="20"/>
                <w:szCs w:val="20"/>
              </w:rPr>
              <w:t>（医師の判断による追加項目）※</w:t>
            </w:r>
            <w:r w:rsidR="0017023C">
              <w:rPr>
                <w:rFonts w:ascii="ＭＳ Ｐ明朝" w:eastAsia="ＭＳ Ｐ明朝" w:hAnsi="ＭＳ Ｐ明朝" w:hint="eastAsia"/>
                <w:sz w:val="20"/>
                <w:szCs w:val="20"/>
              </w:rPr>
              <w:t>6</w:t>
            </w:r>
          </w:p>
        </w:tc>
        <w:tc>
          <w:tcPr>
            <w:tcW w:w="2966" w:type="dxa"/>
            <w:vMerge w:val="restart"/>
            <w:vAlign w:val="center"/>
          </w:tcPr>
          <w:p w14:paraId="2ED559D8"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貧血検査</w:t>
            </w:r>
          </w:p>
        </w:tc>
        <w:tc>
          <w:tcPr>
            <w:tcW w:w="4516" w:type="dxa"/>
            <w:vAlign w:val="center"/>
          </w:tcPr>
          <w:p w14:paraId="49E47D6C"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赤血球数</w:t>
            </w:r>
          </w:p>
        </w:tc>
      </w:tr>
      <w:tr w:rsidR="00F27822" w:rsidRPr="00E54507" w14:paraId="06D0E438" w14:textId="77777777" w:rsidTr="002108DE">
        <w:trPr>
          <w:trHeight w:val="57"/>
        </w:trPr>
        <w:tc>
          <w:tcPr>
            <w:tcW w:w="482" w:type="dxa"/>
            <w:vMerge/>
            <w:shd w:val="clear" w:color="auto" w:fill="auto"/>
            <w:vAlign w:val="center"/>
          </w:tcPr>
          <w:p w14:paraId="3D3C2215"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46F44B28"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24F41AF8" w14:textId="77777777" w:rsidR="00F27822" w:rsidRPr="00E54507" w:rsidRDefault="00F27822" w:rsidP="002108DE">
            <w:pPr>
              <w:snapToGrid w:val="0"/>
              <w:spacing w:line="260" w:lineRule="exact"/>
              <w:jc w:val="center"/>
              <w:rPr>
                <w:rFonts w:ascii="ＭＳ Ｐ明朝" w:eastAsia="ＭＳ Ｐ明朝" w:hAnsi="ＭＳ Ｐ明朝"/>
              </w:rPr>
            </w:pPr>
          </w:p>
        </w:tc>
        <w:tc>
          <w:tcPr>
            <w:tcW w:w="4516" w:type="dxa"/>
            <w:vAlign w:val="center"/>
          </w:tcPr>
          <w:p w14:paraId="43BB62FA"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血色素量</w:t>
            </w:r>
          </w:p>
        </w:tc>
      </w:tr>
      <w:tr w:rsidR="00F27822" w:rsidRPr="00E54507" w14:paraId="2E9CD582" w14:textId="77777777" w:rsidTr="002108DE">
        <w:trPr>
          <w:trHeight w:val="57"/>
        </w:trPr>
        <w:tc>
          <w:tcPr>
            <w:tcW w:w="482" w:type="dxa"/>
            <w:vMerge/>
            <w:shd w:val="clear" w:color="auto" w:fill="auto"/>
            <w:vAlign w:val="center"/>
          </w:tcPr>
          <w:p w14:paraId="16CFF231"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428AFDF8" w14:textId="77777777" w:rsidR="00F27822" w:rsidRPr="00E54507" w:rsidRDefault="00F27822" w:rsidP="002108DE">
            <w:pPr>
              <w:snapToGrid w:val="0"/>
              <w:spacing w:line="260" w:lineRule="exact"/>
              <w:rPr>
                <w:rFonts w:ascii="ＭＳ Ｐ明朝" w:eastAsia="ＭＳ Ｐ明朝" w:hAnsi="ＭＳ Ｐ明朝"/>
              </w:rPr>
            </w:pPr>
          </w:p>
        </w:tc>
        <w:tc>
          <w:tcPr>
            <w:tcW w:w="2966" w:type="dxa"/>
            <w:vMerge/>
            <w:vAlign w:val="center"/>
          </w:tcPr>
          <w:p w14:paraId="693DE776" w14:textId="77777777" w:rsidR="00F27822" w:rsidRPr="00E54507" w:rsidRDefault="00F27822" w:rsidP="002108DE">
            <w:pPr>
              <w:snapToGrid w:val="0"/>
              <w:spacing w:line="260" w:lineRule="exact"/>
              <w:jc w:val="center"/>
              <w:rPr>
                <w:rFonts w:ascii="ＭＳ Ｐ明朝" w:eastAsia="ＭＳ Ｐ明朝" w:hAnsi="ＭＳ Ｐ明朝"/>
              </w:rPr>
            </w:pPr>
          </w:p>
        </w:tc>
        <w:tc>
          <w:tcPr>
            <w:tcW w:w="4516" w:type="dxa"/>
            <w:vAlign w:val="center"/>
          </w:tcPr>
          <w:p w14:paraId="06E587F1" w14:textId="77777777" w:rsidR="00F27822" w:rsidRPr="00E54507" w:rsidRDefault="00F27822" w:rsidP="002108DE">
            <w:pPr>
              <w:snapToGrid w:val="0"/>
              <w:spacing w:line="260" w:lineRule="exact"/>
              <w:jc w:val="center"/>
              <w:rPr>
                <w:rFonts w:ascii="ＭＳ Ｐ明朝" w:eastAsia="ＭＳ Ｐ明朝" w:hAnsi="ＭＳ Ｐ明朝" w:cs="ＭＳ Ｐゴシック"/>
              </w:rPr>
            </w:pPr>
            <w:r w:rsidRPr="00E54507">
              <w:rPr>
                <w:rFonts w:ascii="ＭＳ Ｐ明朝" w:eastAsia="ＭＳ Ｐ明朝" w:hAnsi="ＭＳ Ｐ明朝" w:hint="eastAsia"/>
              </w:rPr>
              <w:t>ヘマトクリット値</w:t>
            </w:r>
          </w:p>
        </w:tc>
      </w:tr>
      <w:tr w:rsidR="00F27822" w:rsidRPr="00E54507" w14:paraId="36A19050" w14:textId="77777777" w:rsidTr="002108DE">
        <w:trPr>
          <w:trHeight w:val="57"/>
        </w:trPr>
        <w:tc>
          <w:tcPr>
            <w:tcW w:w="482" w:type="dxa"/>
            <w:vMerge/>
            <w:shd w:val="clear" w:color="auto" w:fill="auto"/>
            <w:vAlign w:val="center"/>
          </w:tcPr>
          <w:p w14:paraId="51B7B577"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0FB97CE3" w14:textId="77777777" w:rsidR="00F27822" w:rsidRPr="00E54507" w:rsidRDefault="00F27822" w:rsidP="002108DE">
            <w:pPr>
              <w:snapToGrid w:val="0"/>
              <w:spacing w:line="260" w:lineRule="exact"/>
              <w:jc w:val="center"/>
              <w:rPr>
                <w:rFonts w:ascii="ＭＳ Ｐ明朝" w:eastAsia="ＭＳ Ｐ明朝" w:hAnsi="ＭＳ Ｐ明朝"/>
              </w:rPr>
            </w:pPr>
          </w:p>
        </w:tc>
        <w:tc>
          <w:tcPr>
            <w:tcW w:w="7482" w:type="dxa"/>
            <w:gridSpan w:val="2"/>
            <w:vAlign w:val="center"/>
          </w:tcPr>
          <w:p w14:paraId="59F8BE18"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心電図検査</w:t>
            </w:r>
          </w:p>
        </w:tc>
      </w:tr>
      <w:tr w:rsidR="00F27822" w:rsidRPr="00E54507" w14:paraId="2839B429" w14:textId="77777777" w:rsidTr="002108DE">
        <w:trPr>
          <w:trHeight w:val="57"/>
        </w:trPr>
        <w:tc>
          <w:tcPr>
            <w:tcW w:w="482" w:type="dxa"/>
            <w:vMerge/>
            <w:shd w:val="clear" w:color="auto" w:fill="auto"/>
            <w:vAlign w:val="center"/>
          </w:tcPr>
          <w:p w14:paraId="6F2A0E9F"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vAlign w:val="center"/>
          </w:tcPr>
          <w:p w14:paraId="3B7FE77E" w14:textId="77777777" w:rsidR="00F27822" w:rsidRPr="00E54507" w:rsidRDefault="00F27822" w:rsidP="002108DE">
            <w:pPr>
              <w:snapToGrid w:val="0"/>
              <w:spacing w:line="260" w:lineRule="exact"/>
              <w:jc w:val="center"/>
              <w:rPr>
                <w:rFonts w:ascii="ＭＳ Ｐ明朝" w:eastAsia="ＭＳ Ｐ明朝" w:hAnsi="ＭＳ Ｐ明朝"/>
              </w:rPr>
            </w:pPr>
          </w:p>
        </w:tc>
        <w:tc>
          <w:tcPr>
            <w:tcW w:w="7482" w:type="dxa"/>
            <w:gridSpan w:val="2"/>
            <w:vAlign w:val="center"/>
          </w:tcPr>
          <w:p w14:paraId="34E09ED2"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眼底検査</w:t>
            </w:r>
          </w:p>
        </w:tc>
      </w:tr>
      <w:tr w:rsidR="00F27822" w:rsidRPr="00E54507" w14:paraId="7DDC5214" w14:textId="77777777" w:rsidTr="002108DE">
        <w:trPr>
          <w:trHeight w:val="57"/>
        </w:trPr>
        <w:tc>
          <w:tcPr>
            <w:tcW w:w="482" w:type="dxa"/>
            <w:vMerge/>
            <w:shd w:val="clear" w:color="auto" w:fill="auto"/>
            <w:vAlign w:val="center"/>
          </w:tcPr>
          <w:p w14:paraId="48C14284" w14:textId="77777777" w:rsidR="00F27822" w:rsidRPr="00E54507" w:rsidRDefault="00F27822" w:rsidP="002108DE">
            <w:pPr>
              <w:snapToGrid w:val="0"/>
              <w:spacing w:line="260" w:lineRule="exact"/>
              <w:jc w:val="center"/>
              <w:rPr>
                <w:rFonts w:ascii="ＭＳ Ｐ明朝" w:eastAsia="ＭＳ Ｐ明朝" w:hAnsi="ＭＳ Ｐ明朝"/>
              </w:rPr>
            </w:pPr>
          </w:p>
        </w:tc>
        <w:tc>
          <w:tcPr>
            <w:tcW w:w="1675" w:type="dxa"/>
            <w:vMerge/>
            <w:tcBorders>
              <w:bottom w:val="single" w:sz="4" w:space="0" w:color="auto"/>
            </w:tcBorders>
            <w:vAlign w:val="center"/>
          </w:tcPr>
          <w:p w14:paraId="39218F94" w14:textId="77777777" w:rsidR="00F27822" w:rsidRPr="00E54507" w:rsidRDefault="00F27822" w:rsidP="002108DE">
            <w:pPr>
              <w:snapToGrid w:val="0"/>
              <w:spacing w:line="260" w:lineRule="exact"/>
              <w:jc w:val="center"/>
              <w:rPr>
                <w:rFonts w:ascii="ＭＳ Ｐ明朝" w:eastAsia="ＭＳ Ｐ明朝" w:hAnsi="ＭＳ Ｐ明朝"/>
              </w:rPr>
            </w:pPr>
          </w:p>
        </w:tc>
        <w:tc>
          <w:tcPr>
            <w:tcW w:w="7482" w:type="dxa"/>
            <w:gridSpan w:val="2"/>
            <w:vAlign w:val="center"/>
          </w:tcPr>
          <w:p w14:paraId="578E017F" w14:textId="77777777" w:rsidR="00F27822" w:rsidRPr="00E54507" w:rsidRDefault="00F27822" w:rsidP="002108DE">
            <w:pPr>
              <w:snapToGrid w:val="0"/>
              <w:spacing w:line="260" w:lineRule="exact"/>
              <w:jc w:val="center"/>
              <w:rPr>
                <w:rFonts w:ascii="ＭＳ Ｐ明朝" w:eastAsia="ＭＳ Ｐ明朝" w:hAnsi="ＭＳ Ｐ明朝"/>
              </w:rPr>
            </w:pPr>
            <w:r w:rsidRPr="00E54507">
              <w:rPr>
                <w:rFonts w:ascii="ＭＳ Ｐ明朝" w:eastAsia="ＭＳ Ｐ明朝" w:hAnsi="ＭＳ Ｐ明朝" w:hint="eastAsia"/>
              </w:rPr>
              <w:t>血清クレアチニン及びeGFR</w:t>
            </w:r>
          </w:p>
        </w:tc>
      </w:tr>
    </w:tbl>
    <w:p w14:paraId="0845CD85" w14:textId="77777777" w:rsidR="006F3DD2" w:rsidRPr="00D51717" w:rsidRDefault="006F3DD2" w:rsidP="006F3DD2">
      <w:pPr>
        <w:widowControl/>
        <w:overflowPunct/>
        <w:adjustRightInd/>
        <w:ind w:left="300" w:hangingChars="150" w:hanging="300"/>
        <w:jc w:val="left"/>
        <w:textAlignment w:val="auto"/>
        <w:rPr>
          <w:rFonts w:ascii="ＭＳ ゴシック" w:hAnsi="ＭＳ ゴシック"/>
          <w:bCs/>
          <w:noProof/>
          <w:sz w:val="20"/>
        </w:rPr>
      </w:pPr>
      <w:r w:rsidRPr="00D51717">
        <w:rPr>
          <w:rFonts w:ascii="ＭＳ ゴシック" w:hAnsi="ＭＳ ゴシック" w:hint="eastAsia"/>
          <w:bCs/>
          <w:noProof/>
          <w:sz w:val="20"/>
        </w:rPr>
        <w:t>※1　制度上質問票は必須ではないが、服薬歴や喫煙歴及び既往歴は把握する必要がある。実施機関が服薬歴等の把握において質問票を使用する場合には、当該機関にて質問票（別紙質問票のとおり）を準備する。</w:t>
      </w:r>
    </w:p>
    <w:p w14:paraId="78EA0B5B" w14:textId="77777777" w:rsidR="006F3DD2" w:rsidRPr="00217F50" w:rsidRDefault="006F3DD2" w:rsidP="006F3DD2">
      <w:pPr>
        <w:widowControl/>
        <w:overflowPunct/>
        <w:adjustRightInd/>
        <w:ind w:left="300" w:hangingChars="150" w:hanging="300"/>
        <w:jc w:val="left"/>
        <w:textAlignment w:val="auto"/>
        <w:rPr>
          <w:rFonts w:ascii="ＭＳ ゴシック" w:hAnsi="ＭＳ ゴシック"/>
          <w:bCs/>
          <w:noProof/>
          <w:sz w:val="20"/>
        </w:rPr>
      </w:pPr>
      <w:r w:rsidRPr="00217F50">
        <w:rPr>
          <w:rFonts w:ascii="ＭＳ ゴシック" w:hAnsi="ＭＳ ゴシック" w:hint="eastAsia"/>
          <w:bCs/>
          <w:noProof/>
          <w:sz w:val="20"/>
        </w:rPr>
        <w:lastRenderedPageBreak/>
        <w:t>※2　やむを得ず空腹時以外に採血を行う場合は、随時中性脂肪により脂質検査を行うことを可とする。（空腹時とは絶食10時間以上とする。）</w:t>
      </w:r>
    </w:p>
    <w:p w14:paraId="45C28A0F" w14:textId="77777777" w:rsidR="00F27822" w:rsidRPr="00217F50" w:rsidRDefault="00F27822" w:rsidP="00E66DB3">
      <w:pPr>
        <w:widowControl/>
        <w:overflowPunct/>
        <w:adjustRightInd/>
        <w:ind w:left="300" w:hangingChars="150" w:hanging="300"/>
        <w:jc w:val="left"/>
        <w:textAlignment w:val="auto"/>
        <w:rPr>
          <w:rFonts w:ascii="ＭＳ ゴシック" w:hAnsi="ＭＳ ゴシック"/>
          <w:bCs/>
          <w:noProof/>
          <w:sz w:val="20"/>
        </w:rPr>
      </w:pPr>
      <w:r w:rsidRPr="00217F50">
        <w:rPr>
          <w:rFonts w:ascii="ＭＳ ゴシック" w:hAnsi="ＭＳ ゴシック" w:hint="eastAsia"/>
          <w:bCs/>
          <w:noProof/>
          <w:sz w:val="20"/>
        </w:rPr>
        <w:t>※</w:t>
      </w:r>
      <w:r w:rsidR="006F3DD2" w:rsidRPr="00217F50">
        <w:rPr>
          <w:rFonts w:ascii="ＭＳ ゴシック" w:hAnsi="ＭＳ ゴシック" w:hint="eastAsia"/>
          <w:bCs/>
          <w:noProof/>
          <w:sz w:val="20"/>
        </w:rPr>
        <w:t>3</w:t>
      </w:r>
      <w:r w:rsidRPr="00217F50">
        <w:rPr>
          <w:rFonts w:ascii="ＭＳ ゴシック" w:hAnsi="ＭＳ ゴシック" w:hint="eastAsia"/>
          <w:bCs/>
          <w:noProof/>
          <w:sz w:val="20"/>
        </w:rPr>
        <w:t xml:space="preserve">　</w:t>
      </w:r>
      <w:r w:rsidR="002E1E78" w:rsidRPr="00217F50">
        <w:rPr>
          <w:rFonts w:ascii="ＭＳ ゴシック" w:hAnsi="ＭＳ ゴシック" w:hint="eastAsia"/>
          <w:bCs/>
          <w:noProof/>
          <w:sz w:val="20"/>
        </w:rPr>
        <w:t>空腹時</w:t>
      </w:r>
      <w:r w:rsidRPr="00217F50">
        <w:rPr>
          <w:rFonts w:ascii="ＭＳ ゴシック" w:hAnsi="ＭＳ ゴシック" w:hint="eastAsia"/>
          <w:bCs/>
          <w:noProof/>
          <w:sz w:val="20"/>
        </w:rPr>
        <w:t>中性脂肪</w:t>
      </w:r>
      <w:r w:rsidR="002E1E78" w:rsidRPr="00217F50">
        <w:rPr>
          <w:rFonts w:ascii="ＭＳ ゴシック" w:hAnsi="ＭＳ ゴシック" w:hint="eastAsia"/>
          <w:bCs/>
          <w:noProof/>
          <w:sz w:val="20"/>
        </w:rPr>
        <w:t>又は随時中性脂肪</w:t>
      </w:r>
      <w:r w:rsidRPr="00217F50">
        <w:rPr>
          <w:rFonts w:ascii="ＭＳ ゴシック" w:hAnsi="ＭＳ ゴシック" w:hint="eastAsia"/>
          <w:bCs/>
          <w:noProof/>
          <w:sz w:val="20"/>
        </w:rPr>
        <w:t>が400mg/dl以上である場合又は食後採血の場合は、LDLコレステロールに代えてNon-HDLコレステロール（総コレステロールからHDLコレステロールを除いたもの）で評価を行うことができる。</w:t>
      </w:r>
      <w:r w:rsidR="002E1E78" w:rsidRPr="00217F50">
        <w:rPr>
          <w:rFonts w:ascii="ＭＳ ゴシック" w:hAnsi="ＭＳ ゴシック" w:hint="eastAsia"/>
          <w:bCs/>
          <w:noProof/>
          <w:sz w:val="20"/>
        </w:rPr>
        <w:t>ただし、ＬＤＬコレステロールの直接測定法も可とする。</w:t>
      </w:r>
    </w:p>
    <w:p w14:paraId="53373FC8" w14:textId="77777777" w:rsidR="00F27822" w:rsidRPr="00D51717" w:rsidRDefault="00F27822" w:rsidP="00E66DB3">
      <w:pPr>
        <w:widowControl/>
        <w:overflowPunct/>
        <w:adjustRightInd/>
        <w:ind w:left="400" w:hangingChars="200" w:hanging="400"/>
        <w:jc w:val="left"/>
        <w:textAlignment w:val="auto"/>
        <w:rPr>
          <w:rFonts w:ascii="ＭＳ ゴシック" w:hAnsi="ＭＳ ゴシック"/>
          <w:bCs/>
          <w:noProof/>
          <w:sz w:val="20"/>
        </w:rPr>
      </w:pPr>
      <w:r w:rsidRPr="00D51717">
        <w:rPr>
          <w:rFonts w:ascii="ＭＳ ゴシック" w:hAnsi="ＭＳ ゴシック" w:hint="eastAsia"/>
          <w:bCs/>
          <w:noProof/>
          <w:sz w:val="20"/>
        </w:rPr>
        <w:t>※</w:t>
      </w:r>
      <w:r w:rsidR="006F3DD2" w:rsidRPr="00D51717">
        <w:rPr>
          <w:rFonts w:ascii="ＭＳ ゴシック" w:hAnsi="ＭＳ ゴシック" w:hint="eastAsia"/>
          <w:bCs/>
          <w:noProof/>
          <w:sz w:val="20"/>
        </w:rPr>
        <w:t>4</w:t>
      </w:r>
      <w:r w:rsidRPr="00D51717">
        <w:rPr>
          <w:rFonts w:ascii="ＭＳ ゴシック" w:hAnsi="ＭＳ ゴシック" w:hint="eastAsia"/>
          <w:bCs/>
          <w:noProof/>
          <w:sz w:val="20"/>
        </w:rPr>
        <w:t xml:space="preserve">　やむを得ず空腹時以外に採血を行い、HbA1c（NGSP値）を測定しない場合は、食直後（食事開始時から3.5時間未満）を除き随時血糖による血糖検査を行うことを可とする。</w:t>
      </w:r>
    </w:p>
    <w:p w14:paraId="0996CFCC" w14:textId="77777777" w:rsidR="00F27822" w:rsidRPr="00D51717" w:rsidRDefault="00F27822" w:rsidP="00E66DB3">
      <w:pPr>
        <w:widowControl/>
        <w:overflowPunct/>
        <w:adjustRightInd/>
        <w:ind w:left="300" w:hangingChars="150" w:hanging="300"/>
        <w:jc w:val="left"/>
        <w:textAlignment w:val="auto"/>
        <w:rPr>
          <w:rFonts w:ascii="ＭＳ ゴシック" w:hAnsi="ＭＳ ゴシック"/>
          <w:bCs/>
          <w:noProof/>
          <w:sz w:val="20"/>
        </w:rPr>
      </w:pPr>
      <w:r w:rsidRPr="00D51717">
        <w:rPr>
          <w:rFonts w:ascii="ＭＳ ゴシック" w:hAnsi="ＭＳ ゴシック" w:hint="eastAsia"/>
          <w:bCs/>
          <w:noProof/>
          <w:sz w:val="20"/>
        </w:rPr>
        <w:t>※</w:t>
      </w:r>
      <w:r w:rsidR="006F3DD2" w:rsidRPr="00D51717">
        <w:rPr>
          <w:rFonts w:ascii="ＭＳ ゴシック" w:hAnsi="ＭＳ ゴシック" w:hint="eastAsia"/>
          <w:bCs/>
          <w:noProof/>
          <w:sz w:val="20"/>
        </w:rPr>
        <w:t>5</w:t>
      </w:r>
      <w:r w:rsidRPr="00D51717">
        <w:rPr>
          <w:rFonts w:ascii="ＭＳ ゴシック" w:hAnsi="ＭＳ ゴシック" w:hint="eastAsia"/>
          <w:bCs/>
          <w:noProof/>
          <w:sz w:val="20"/>
        </w:rPr>
        <w:t xml:space="preserve">　生理中の女性や、腎疾患等の基礎疾患があるために排尿障害を有している者に対する尿検査については、検査不能として実施を行わない場合も認めるものの、その他の項目については全て実施すること。実施されなかった場合は完全に実施するまで何度も実施するか、未実施扱いとする(この場合甲から乙に委託費用は支払われない)。</w:t>
      </w:r>
    </w:p>
    <w:p w14:paraId="79AE8D69" w14:textId="77777777" w:rsidR="00F27822" w:rsidRPr="00D51717" w:rsidRDefault="00F27822" w:rsidP="00E66DB3">
      <w:pPr>
        <w:widowControl/>
        <w:overflowPunct/>
        <w:adjustRightInd/>
        <w:ind w:left="300" w:hangingChars="150" w:hanging="300"/>
        <w:jc w:val="left"/>
        <w:textAlignment w:val="auto"/>
        <w:rPr>
          <w:rFonts w:ascii="ＭＳ ゴシック" w:hAnsi="ＭＳ ゴシック"/>
          <w:bCs/>
          <w:noProof/>
          <w:sz w:val="20"/>
        </w:rPr>
      </w:pPr>
      <w:r w:rsidRPr="00D51717">
        <w:rPr>
          <w:rFonts w:ascii="ＭＳ ゴシック" w:hAnsi="ＭＳ ゴシック" w:hint="eastAsia"/>
          <w:bCs/>
          <w:noProof/>
          <w:sz w:val="20"/>
        </w:rPr>
        <w:t>※</w:t>
      </w:r>
      <w:r w:rsidR="006F3DD2" w:rsidRPr="00D51717">
        <w:rPr>
          <w:rFonts w:ascii="ＭＳ ゴシック" w:hAnsi="ＭＳ ゴシック" w:hint="eastAsia"/>
          <w:bCs/>
          <w:noProof/>
          <w:sz w:val="20"/>
        </w:rPr>
        <w:t>6</w:t>
      </w:r>
      <w:r w:rsidRPr="00D51717">
        <w:rPr>
          <w:rFonts w:ascii="ＭＳ ゴシック" w:hAnsi="ＭＳ ゴシック" w:hint="eastAsia"/>
          <w:bCs/>
          <w:noProof/>
          <w:sz w:val="20"/>
        </w:rPr>
        <w:t xml:space="preserve">　詳細な健診の項目（医師の判断による追加項目）を実施する場合は、受診者に十分な説明を行うと共に、医療保険者に送付する結果データにおいてその理由を詳述することとする。</w:t>
      </w:r>
    </w:p>
    <w:p w14:paraId="38740036" w14:textId="77777777" w:rsidR="007D5295" w:rsidRPr="005E5246" w:rsidRDefault="00F27822" w:rsidP="00E66DB3">
      <w:pPr>
        <w:widowControl/>
        <w:overflowPunct/>
        <w:adjustRightInd/>
        <w:ind w:left="300" w:hangingChars="150" w:hanging="300"/>
        <w:jc w:val="left"/>
        <w:textAlignment w:val="auto"/>
        <w:rPr>
          <w:rFonts w:ascii="ＭＳ ゴシック" w:hAnsi="ＭＳ ゴシック"/>
          <w:bCs/>
          <w:noProof/>
          <w:sz w:val="22"/>
        </w:rPr>
      </w:pPr>
      <w:r w:rsidRPr="00D51717">
        <w:rPr>
          <w:rFonts w:ascii="ＭＳ ゴシック" w:hAnsi="ＭＳ ゴシック" w:hint="eastAsia"/>
          <w:bCs/>
          <w:noProof/>
          <w:sz w:val="20"/>
        </w:rPr>
        <w:t>※</w:t>
      </w:r>
      <w:r w:rsidR="006F3DD2" w:rsidRPr="00D51717">
        <w:rPr>
          <w:rFonts w:ascii="ＭＳ ゴシック" w:hAnsi="ＭＳ ゴシック" w:hint="eastAsia"/>
          <w:bCs/>
          <w:noProof/>
          <w:sz w:val="20"/>
        </w:rPr>
        <w:t>7</w:t>
      </w:r>
      <w:r w:rsidRPr="00D51717">
        <w:rPr>
          <w:rFonts w:ascii="ＭＳ ゴシック" w:hAnsi="ＭＳ ゴシック" w:hint="eastAsia"/>
          <w:bCs/>
          <w:noProof/>
          <w:sz w:val="20"/>
        </w:rPr>
        <w:t xml:space="preserve">　特定健康診査の結果を受診者に通知する際には、結果内容に合わせた、実施基準第3条に基づく必要な情報を提供するものとする。また、当該結果通知を対面により実施する場合、受診した者と特定健康診査の実施後速やかに面談できない場合は郵送により実施するものとする。</w:t>
      </w:r>
    </w:p>
    <w:p w14:paraId="5538F640" w14:textId="45108914" w:rsidR="007D5295" w:rsidRPr="00BF7325" w:rsidRDefault="0020713A" w:rsidP="00217F50">
      <w:pPr>
        <w:widowControl/>
        <w:overflowPunct/>
        <w:adjustRightInd/>
        <w:spacing w:line="400" w:lineRule="exact"/>
        <w:jc w:val="left"/>
        <w:textAlignment w:val="auto"/>
        <w:rPr>
          <w:b/>
          <w:bCs/>
          <w:color w:val="000000" w:themeColor="text1"/>
        </w:rPr>
      </w:pPr>
      <w:r w:rsidRPr="00BF7325">
        <w:rPr>
          <w:rFonts w:hint="eastAsia"/>
          <w:b/>
          <w:bCs/>
          <w:color w:val="000000" w:themeColor="text1"/>
        </w:rPr>
        <w:t>標準的な質問票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
        <w:gridCol w:w="567"/>
        <w:gridCol w:w="6095"/>
        <w:gridCol w:w="2835"/>
      </w:tblGrid>
      <w:tr w:rsidR="002108DE" w:rsidRPr="004B014D" w14:paraId="264D59D6" w14:textId="77777777" w:rsidTr="00686C7F">
        <w:trPr>
          <w:trHeight w:val="129"/>
        </w:trPr>
        <w:tc>
          <w:tcPr>
            <w:tcW w:w="808" w:type="dxa"/>
            <w:gridSpan w:val="2"/>
          </w:tcPr>
          <w:p w14:paraId="054BDEE7" w14:textId="77777777" w:rsidR="002108DE" w:rsidRPr="00C2664F" w:rsidRDefault="002108DE" w:rsidP="002108DE">
            <w:pPr>
              <w:rPr>
                <w:rFonts w:ascii="ＭＳ ゴシック" w:hAnsi="ＭＳ ゴシック"/>
                <w:sz w:val="20"/>
                <w:szCs w:val="21"/>
              </w:rPr>
            </w:pPr>
          </w:p>
        </w:tc>
        <w:tc>
          <w:tcPr>
            <w:tcW w:w="6095" w:type="dxa"/>
          </w:tcPr>
          <w:p w14:paraId="4AB2FBBD" w14:textId="77777777" w:rsidR="002108DE" w:rsidRPr="00C2664F" w:rsidRDefault="002108DE" w:rsidP="002108DE">
            <w:pPr>
              <w:jc w:val="center"/>
              <w:rPr>
                <w:rFonts w:ascii="ＭＳ ゴシック" w:hAnsi="ＭＳ ゴシック"/>
                <w:sz w:val="21"/>
                <w:szCs w:val="21"/>
              </w:rPr>
            </w:pPr>
            <w:r w:rsidRPr="00C2664F">
              <w:rPr>
                <w:rFonts w:ascii="ＭＳ ゴシック" w:hAnsi="ＭＳ ゴシック" w:hint="eastAsia"/>
                <w:sz w:val="21"/>
                <w:szCs w:val="21"/>
              </w:rPr>
              <w:t>質　問　項　目</w:t>
            </w:r>
          </w:p>
        </w:tc>
        <w:tc>
          <w:tcPr>
            <w:tcW w:w="2835" w:type="dxa"/>
          </w:tcPr>
          <w:p w14:paraId="4F7067DD" w14:textId="77777777" w:rsidR="002108DE" w:rsidRPr="00C2664F" w:rsidRDefault="002108DE" w:rsidP="002108DE">
            <w:pPr>
              <w:jc w:val="center"/>
              <w:rPr>
                <w:rFonts w:ascii="ＭＳ ゴシック" w:hAnsi="ＭＳ ゴシック"/>
                <w:sz w:val="21"/>
                <w:szCs w:val="21"/>
              </w:rPr>
            </w:pPr>
            <w:r w:rsidRPr="00C2664F">
              <w:rPr>
                <w:rFonts w:ascii="ＭＳ ゴシック" w:hAnsi="ＭＳ ゴシック" w:hint="eastAsia"/>
                <w:sz w:val="21"/>
                <w:szCs w:val="21"/>
              </w:rPr>
              <w:t>回　答</w:t>
            </w:r>
          </w:p>
        </w:tc>
      </w:tr>
      <w:tr w:rsidR="002108DE" w:rsidRPr="004B014D" w14:paraId="467BD588" w14:textId="77777777" w:rsidTr="00C2664F">
        <w:trPr>
          <w:trHeight w:val="345"/>
        </w:trPr>
        <w:tc>
          <w:tcPr>
            <w:tcW w:w="808" w:type="dxa"/>
            <w:gridSpan w:val="2"/>
            <w:tcBorders>
              <w:bottom w:val="single" w:sz="4" w:space="0" w:color="FFFFFF"/>
            </w:tcBorders>
            <w:vAlign w:val="center"/>
          </w:tcPr>
          <w:p w14:paraId="007C2456"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１－３</w:t>
            </w:r>
          </w:p>
        </w:tc>
        <w:tc>
          <w:tcPr>
            <w:tcW w:w="6095" w:type="dxa"/>
            <w:vAlign w:val="center"/>
          </w:tcPr>
          <w:p w14:paraId="358AB68F"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現在、ａからｃの薬の使用の有無</w:t>
            </w:r>
            <w:r w:rsidR="00D51717">
              <w:rPr>
                <w:rFonts w:ascii="ＭＳ ゴシック" w:hAnsi="ＭＳ ゴシック" w:hint="eastAsia"/>
                <w:sz w:val="21"/>
                <w:szCs w:val="21"/>
              </w:rPr>
              <w:t>※①</w:t>
            </w:r>
          </w:p>
        </w:tc>
        <w:tc>
          <w:tcPr>
            <w:tcW w:w="2835" w:type="dxa"/>
            <w:vAlign w:val="center"/>
          </w:tcPr>
          <w:p w14:paraId="258A5216" w14:textId="77777777" w:rsidR="002108DE" w:rsidRPr="00C2664F" w:rsidRDefault="002108DE" w:rsidP="002108DE">
            <w:pPr>
              <w:rPr>
                <w:rFonts w:ascii="ＭＳ ゴシック" w:hAnsi="ＭＳ ゴシック"/>
                <w:sz w:val="21"/>
                <w:szCs w:val="21"/>
              </w:rPr>
            </w:pPr>
          </w:p>
        </w:tc>
      </w:tr>
      <w:tr w:rsidR="002108DE" w:rsidRPr="004B014D" w14:paraId="75C9AD08" w14:textId="77777777" w:rsidTr="00C2664F">
        <w:trPr>
          <w:trHeight w:val="345"/>
        </w:trPr>
        <w:tc>
          <w:tcPr>
            <w:tcW w:w="241" w:type="dxa"/>
            <w:tcBorders>
              <w:top w:val="single" w:sz="4" w:space="0" w:color="FFFFFF"/>
              <w:left w:val="single" w:sz="4" w:space="0" w:color="auto"/>
              <w:bottom w:val="nil"/>
            </w:tcBorders>
            <w:vAlign w:val="center"/>
          </w:tcPr>
          <w:p w14:paraId="17BB9D72" w14:textId="77777777" w:rsidR="002108DE" w:rsidRPr="00C2664F" w:rsidRDefault="002108DE" w:rsidP="002108DE">
            <w:pPr>
              <w:jc w:val="center"/>
              <w:rPr>
                <w:rFonts w:ascii="ＭＳ ゴシック" w:hAnsi="ＭＳ ゴシック"/>
                <w:sz w:val="20"/>
                <w:szCs w:val="21"/>
              </w:rPr>
            </w:pPr>
          </w:p>
        </w:tc>
        <w:tc>
          <w:tcPr>
            <w:tcW w:w="567" w:type="dxa"/>
            <w:tcBorders>
              <w:top w:val="single" w:sz="4" w:space="0" w:color="000000"/>
              <w:left w:val="single" w:sz="4" w:space="0" w:color="auto"/>
              <w:bottom w:val="single" w:sz="4" w:space="0" w:color="auto"/>
            </w:tcBorders>
            <w:vAlign w:val="center"/>
          </w:tcPr>
          <w:p w14:paraId="1393EC7E"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w:t>
            </w:r>
          </w:p>
        </w:tc>
        <w:tc>
          <w:tcPr>
            <w:tcW w:w="6095" w:type="dxa"/>
            <w:tcBorders>
              <w:left w:val="single" w:sz="4" w:space="0" w:color="auto"/>
              <w:bottom w:val="single" w:sz="4" w:space="0" w:color="auto"/>
            </w:tcBorders>
            <w:vAlign w:val="center"/>
          </w:tcPr>
          <w:p w14:paraId="2CE45B97"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a.血圧を下げる薬</w:t>
            </w:r>
          </w:p>
        </w:tc>
        <w:tc>
          <w:tcPr>
            <w:tcW w:w="2835" w:type="dxa"/>
            <w:vAlign w:val="center"/>
          </w:tcPr>
          <w:p w14:paraId="4F9A8413"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5ACF2F31" w14:textId="77777777" w:rsidTr="00C2664F">
        <w:trPr>
          <w:trHeight w:val="315"/>
        </w:trPr>
        <w:tc>
          <w:tcPr>
            <w:tcW w:w="241" w:type="dxa"/>
            <w:vMerge w:val="restart"/>
            <w:tcBorders>
              <w:top w:val="nil"/>
              <w:left w:val="single" w:sz="4" w:space="0" w:color="auto"/>
            </w:tcBorders>
            <w:vAlign w:val="center"/>
          </w:tcPr>
          <w:p w14:paraId="55000DD5" w14:textId="77777777" w:rsidR="002108DE" w:rsidRPr="00C2664F" w:rsidRDefault="002108DE" w:rsidP="002108DE">
            <w:pPr>
              <w:widowControl/>
              <w:jc w:val="center"/>
              <w:rPr>
                <w:rFonts w:ascii="ＭＳ ゴシック" w:hAnsi="ＭＳ ゴシック"/>
                <w:sz w:val="20"/>
                <w:szCs w:val="21"/>
              </w:rPr>
            </w:pPr>
          </w:p>
        </w:tc>
        <w:tc>
          <w:tcPr>
            <w:tcW w:w="567" w:type="dxa"/>
            <w:tcBorders>
              <w:top w:val="nil"/>
              <w:left w:val="single" w:sz="4" w:space="0" w:color="auto"/>
            </w:tcBorders>
            <w:vAlign w:val="center"/>
          </w:tcPr>
          <w:p w14:paraId="7E1F7D04" w14:textId="77777777" w:rsidR="002108DE" w:rsidRPr="00C2664F" w:rsidRDefault="002108DE" w:rsidP="002108DE">
            <w:pPr>
              <w:widowControl/>
              <w:jc w:val="center"/>
              <w:rPr>
                <w:rFonts w:ascii="ＭＳ ゴシック" w:hAnsi="ＭＳ ゴシック"/>
                <w:sz w:val="20"/>
                <w:szCs w:val="21"/>
              </w:rPr>
            </w:pPr>
            <w:r w:rsidRPr="00C2664F">
              <w:rPr>
                <w:rFonts w:ascii="ＭＳ ゴシック" w:hAnsi="ＭＳ ゴシック" w:hint="eastAsia"/>
                <w:sz w:val="20"/>
                <w:szCs w:val="21"/>
              </w:rPr>
              <w:t>２</w:t>
            </w:r>
          </w:p>
        </w:tc>
        <w:tc>
          <w:tcPr>
            <w:tcW w:w="6095" w:type="dxa"/>
            <w:tcBorders>
              <w:top w:val="single" w:sz="4" w:space="0" w:color="auto"/>
              <w:bottom w:val="single" w:sz="4" w:space="0" w:color="auto"/>
            </w:tcBorders>
            <w:vAlign w:val="center"/>
          </w:tcPr>
          <w:p w14:paraId="190BFE16" w14:textId="77777777" w:rsidR="002108DE" w:rsidRPr="00C2664F" w:rsidRDefault="002108DE" w:rsidP="002108DE">
            <w:pPr>
              <w:widowControl/>
              <w:jc w:val="left"/>
              <w:rPr>
                <w:rFonts w:ascii="ＭＳ ゴシック" w:hAnsi="ＭＳ ゴシック"/>
                <w:sz w:val="21"/>
                <w:szCs w:val="21"/>
              </w:rPr>
            </w:pPr>
            <w:r w:rsidRPr="00C2664F">
              <w:rPr>
                <w:rFonts w:ascii="ＭＳ ゴシック" w:hAnsi="ＭＳ ゴシック" w:hint="eastAsia"/>
                <w:sz w:val="21"/>
                <w:szCs w:val="21"/>
              </w:rPr>
              <w:t>b.血糖を下げる薬又はインスリン注射</w:t>
            </w:r>
          </w:p>
        </w:tc>
        <w:tc>
          <w:tcPr>
            <w:tcW w:w="2835" w:type="dxa"/>
            <w:tcBorders>
              <w:top w:val="nil"/>
              <w:bottom w:val="nil"/>
            </w:tcBorders>
            <w:vAlign w:val="center"/>
          </w:tcPr>
          <w:p w14:paraId="7C1F60BD"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796D37EC" w14:textId="77777777" w:rsidTr="00C2664F">
        <w:trPr>
          <w:trHeight w:val="315"/>
        </w:trPr>
        <w:tc>
          <w:tcPr>
            <w:tcW w:w="241" w:type="dxa"/>
            <w:vMerge/>
            <w:tcBorders>
              <w:left w:val="single" w:sz="4" w:space="0" w:color="auto"/>
            </w:tcBorders>
            <w:vAlign w:val="center"/>
          </w:tcPr>
          <w:p w14:paraId="59524071" w14:textId="77777777" w:rsidR="002108DE" w:rsidRPr="00C2664F" w:rsidRDefault="002108DE" w:rsidP="002108DE">
            <w:pPr>
              <w:jc w:val="center"/>
              <w:rPr>
                <w:rFonts w:ascii="ＭＳ ゴシック" w:hAnsi="ＭＳ ゴシック"/>
                <w:sz w:val="20"/>
                <w:szCs w:val="21"/>
              </w:rPr>
            </w:pPr>
          </w:p>
        </w:tc>
        <w:tc>
          <w:tcPr>
            <w:tcW w:w="567" w:type="dxa"/>
            <w:tcBorders>
              <w:left w:val="single" w:sz="4" w:space="0" w:color="auto"/>
            </w:tcBorders>
            <w:vAlign w:val="center"/>
          </w:tcPr>
          <w:p w14:paraId="437F207E"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３</w:t>
            </w:r>
          </w:p>
        </w:tc>
        <w:tc>
          <w:tcPr>
            <w:tcW w:w="6095" w:type="dxa"/>
            <w:tcBorders>
              <w:top w:val="single" w:sz="4" w:space="0" w:color="auto"/>
            </w:tcBorders>
            <w:vAlign w:val="center"/>
          </w:tcPr>
          <w:p w14:paraId="7F0E5BC2"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c.コレステロールや中性脂肪を下げる薬</w:t>
            </w:r>
          </w:p>
        </w:tc>
        <w:tc>
          <w:tcPr>
            <w:tcW w:w="2835" w:type="dxa"/>
            <w:vAlign w:val="center"/>
          </w:tcPr>
          <w:p w14:paraId="64E32772"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45F3BE8A" w14:textId="77777777" w:rsidTr="00C2664F">
        <w:trPr>
          <w:trHeight w:val="300"/>
        </w:trPr>
        <w:tc>
          <w:tcPr>
            <w:tcW w:w="808" w:type="dxa"/>
            <w:gridSpan w:val="2"/>
            <w:vAlign w:val="center"/>
          </w:tcPr>
          <w:p w14:paraId="6E074E12"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４</w:t>
            </w:r>
          </w:p>
        </w:tc>
        <w:tc>
          <w:tcPr>
            <w:tcW w:w="6095" w:type="dxa"/>
            <w:vAlign w:val="center"/>
          </w:tcPr>
          <w:p w14:paraId="294AF3C3"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医師から、脳卒中(脳出血、脳梗塞等)</w:t>
            </w:r>
            <w:r w:rsidR="00E66DB3" w:rsidRPr="00C2664F">
              <w:rPr>
                <w:rFonts w:ascii="ＭＳ ゴシック" w:hAnsi="ＭＳ ゴシック" w:hint="eastAsia"/>
                <w:sz w:val="21"/>
                <w:szCs w:val="21"/>
              </w:rPr>
              <w:t>にかかっているといわれたり、治療を受け</w:t>
            </w:r>
            <w:r w:rsidRPr="00C2664F">
              <w:rPr>
                <w:rFonts w:ascii="ＭＳ ゴシック" w:hAnsi="ＭＳ ゴシック" w:hint="eastAsia"/>
                <w:sz w:val="21"/>
                <w:szCs w:val="21"/>
              </w:rPr>
              <w:t>たことがありますか。</w:t>
            </w:r>
          </w:p>
        </w:tc>
        <w:tc>
          <w:tcPr>
            <w:tcW w:w="2835" w:type="dxa"/>
            <w:vAlign w:val="center"/>
          </w:tcPr>
          <w:p w14:paraId="3B7656FB"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47AB5A75" w14:textId="77777777" w:rsidTr="00C2664F">
        <w:trPr>
          <w:trHeight w:val="285"/>
        </w:trPr>
        <w:tc>
          <w:tcPr>
            <w:tcW w:w="808" w:type="dxa"/>
            <w:gridSpan w:val="2"/>
            <w:vAlign w:val="center"/>
          </w:tcPr>
          <w:p w14:paraId="32E1886E"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５</w:t>
            </w:r>
          </w:p>
        </w:tc>
        <w:tc>
          <w:tcPr>
            <w:tcW w:w="6095" w:type="dxa"/>
            <w:vAlign w:val="center"/>
          </w:tcPr>
          <w:p w14:paraId="113BA4B4"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医師から、心臓病(狭心症、心筋梗塞等)</w:t>
            </w:r>
            <w:r w:rsidR="00E66DB3" w:rsidRPr="00C2664F">
              <w:rPr>
                <w:rFonts w:ascii="ＭＳ ゴシック" w:hAnsi="ＭＳ ゴシック" w:hint="eastAsia"/>
                <w:sz w:val="21"/>
                <w:szCs w:val="21"/>
              </w:rPr>
              <w:t>にかかっているといわれたり、治療を受け</w:t>
            </w:r>
            <w:r w:rsidRPr="00C2664F">
              <w:rPr>
                <w:rFonts w:ascii="ＭＳ ゴシック" w:hAnsi="ＭＳ ゴシック" w:hint="eastAsia"/>
                <w:sz w:val="21"/>
                <w:szCs w:val="21"/>
              </w:rPr>
              <w:t>たことがありますか。</w:t>
            </w:r>
          </w:p>
        </w:tc>
        <w:tc>
          <w:tcPr>
            <w:tcW w:w="2835" w:type="dxa"/>
            <w:vAlign w:val="center"/>
          </w:tcPr>
          <w:p w14:paraId="382A3E78"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4C38AD86" w14:textId="77777777" w:rsidTr="00C2664F">
        <w:trPr>
          <w:trHeight w:val="270"/>
        </w:trPr>
        <w:tc>
          <w:tcPr>
            <w:tcW w:w="808" w:type="dxa"/>
            <w:gridSpan w:val="2"/>
            <w:vAlign w:val="center"/>
          </w:tcPr>
          <w:p w14:paraId="13BA24AE"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６</w:t>
            </w:r>
          </w:p>
        </w:tc>
        <w:tc>
          <w:tcPr>
            <w:tcW w:w="6095" w:type="dxa"/>
            <w:vAlign w:val="center"/>
          </w:tcPr>
          <w:p w14:paraId="671DE972"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医師から、慢性腎臓病や慢性の腎不全にかかっているといわれたり、治療(人工透析など)</w:t>
            </w:r>
            <w:r w:rsidR="00E66DB3" w:rsidRPr="00C2664F">
              <w:rPr>
                <w:rFonts w:ascii="ＭＳ ゴシック" w:hAnsi="ＭＳ ゴシック" w:hint="eastAsia"/>
                <w:sz w:val="21"/>
                <w:szCs w:val="21"/>
              </w:rPr>
              <w:t>を受けてい</w:t>
            </w:r>
            <w:r w:rsidRPr="00C2664F">
              <w:rPr>
                <w:rFonts w:ascii="ＭＳ ゴシック" w:hAnsi="ＭＳ ゴシック" w:hint="eastAsia"/>
                <w:sz w:val="21"/>
                <w:szCs w:val="21"/>
              </w:rPr>
              <w:t>ますか。</w:t>
            </w:r>
          </w:p>
        </w:tc>
        <w:tc>
          <w:tcPr>
            <w:tcW w:w="2835" w:type="dxa"/>
            <w:vAlign w:val="center"/>
          </w:tcPr>
          <w:p w14:paraId="0191AA23"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7BE98B21" w14:textId="77777777" w:rsidTr="00C2664F">
        <w:trPr>
          <w:trHeight w:val="255"/>
        </w:trPr>
        <w:tc>
          <w:tcPr>
            <w:tcW w:w="808" w:type="dxa"/>
            <w:gridSpan w:val="2"/>
            <w:vAlign w:val="center"/>
          </w:tcPr>
          <w:p w14:paraId="3565B8FC"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７</w:t>
            </w:r>
          </w:p>
        </w:tc>
        <w:tc>
          <w:tcPr>
            <w:tcW w:w="6095" w:type="dxa"/>
            <w:vAlign w:val="center"/>
          </w:tcPr>
          <w:p w14:paraId="1A766F8B"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医師から、貧血といわれたことがあ</w:t>
            </w:r>
            <w:r w:rsidR="00851F79" w:rsidRPr="00C2664F">
              <w:rPr>
                <w:rFonts w:ascii="ＭＳ ゴシック" w:hAnsi="ＭＳ ゴシック" w:hint="eastAsia"/>
                <w:sz w:val="21"/>
                <w:szCs w:val="21"/>
              </w:rPr>
              <w:t>る</w:t>
            </w:r>
            <w:r w:rsidRPr="00C2664F">
              <w:rPr>
                <w:rFonts w:ascii="ＭＳ ゴシック" w:hAnsi="ＭＳ ゴシック" w:hint="eastAsia"/>
                <w:sz w:val="21"/>
                <w:szCs w:val="21"/>
              </w:rPr>
              <w:t>。</w:t>
            </w:r>
          </w:p>
        </w:tc>
        <w:tc>
          <w:tcPr>
            <w:tcW w:w="2835" w:type="dxa"/>
            <w:vAlign w:val="center"/>
          </w:tcPr>
          <w:p w14:paraId="4CA1F2B9"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1172C681" w14:textId="77777777" w:rsidTr="00C2664F">
        <w:trPr>
          <w:trHeight w:val="255"/>
        </w:trPr>
        <w:tc>
          <w:tcPr>
            <w:tcW w:w="808" w:type="dxa"/>
            <w:gridSpan w:val="2"/>
            <w:vAlign w:val="center"/>
          </w:tcPr>
          <w:p w14:paraId="498B6EB8"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８</w:t>
            </w:r>
          </w:p>
        </w:tc>
        <w:tc>
          <w:tcPr>
            <w:tcW w:w="6095" w:type="dxa"/>
            <w:vAlign w:val="center"/>
          </w:tcPr>
          <w:p w14:paraId="05235AE5" w14:textId="77777777" w:rsidR="002108DE"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現在、たばこを習慣的に吸っていますか。</w:t>
            </w:r>
          </w:p>
          <w:p w14:paraId="3862B2B2" w14:textId="77777777" w:rsidR="002108DE" w:rsidRPr="00217F50" w:rsidRDefault="005E5246" w:rsidP="002108DE">
            <w:pPr>
              <w:rPr>
                <w:rFonts w:ascii="ＭＳ ゴシック" w:hAnsi="ＭＳ ゴシック"/>
                <w:sz w:val="21"/>
                <w:szCs w:val="21"/>
              </w:rPr>
            </w:pPr>
            <w:r w:rsidRPr="00217F50">
              <w:rPr>
                <w:rFonts w:ascii="ＭＳ ゴシック" w:hAnsi="ＭＳ ゴシック" w:hint="eastAsia"/>
                <w:sz w:val="21"/>
                <w:szCs w:val="21"/>
              </w:rPr>
              <w:t>(</w:t>
            </w:r>
            <w:r w:rsidR="002108DE" w:rsidRPr="00217F50">
              <w:rPr>
                <w:rFonts w:ascii="ＭＳ ゴシック" w:hAnsi="ＭＳ ゴシック" w:hint="eastAsia"/>
                <w:sz w:val="21"/>
                <w:szCs w:val="21"/>
              </w:rPr>
              <w:t>※「現</w:t>
            </w:r>
            <w:r w:rsidR="00D2711D" w:rsidRPr="00217F50">
              <w:rPr>
                <w:rFonts w:ascii="ＭＳ ゴシック" w:hAnsi="ＭＳ ゴシック" w:hint="eastAsia"/>
                <w:sz w:val="21"/>
                <w:szCs w:val="21"/>
              </w:rPr>
              <w:t>在、習慣的に喫煙している者」とは、条件１と条件２を両方満たす者</w:t>
            </w:r>
            <w:r w:rsidR="002108DE" w:rsidRPr="00217F50">
              <w:rPr>
                <w:rFonts w:ascii="ＭＳ ゴシック" w:hAnsi="ＭＳ ゴシック" w:hint="eastAsia"/>
                <w:sz w:val="21"/>
                <w:szCs w:val="21"/>
              </w:rPr>
              <w:t>である。</w:t>
            </w:r>
          </w:p>
          <w:p w14:paraId="3D6E36A6" w14:textId="77777777" w:rsidR="002108DE" w:rsidRPr="00217F50" w:rsidRDefault="002108DE" w:rsidP="005B7FAB">
            <w:pPr>
              <w:ind w:firstLineChars="100" w:firstLine="210"/>
              <w:rPr>
                <w:rFonts w:ascii="ＭＳ ゴシック" w:hAnsi="ＭＳ ゴシック"/>
                <w:sz w:val="21"/>
                <w:szCs w:val="21"/>
              </w:rPr>
            </w:pPr>
            <w:r w:rsidRPr="00217F50">
              <w:rPr>
                <w:rFonts w:ascii="ＭＳ ゴシック" w:hAnsi="ＭＳ ゴシック" w:hint="eastAsia"/>
                <w:sz w:val="21"/>
                <w:szCs w:val="21"/>
              </w:rPr>
              <w:t>条件１：最近１か月間吸っている</w:t>
            </w:r>
          </w:p>
          <w:p w14:paraId="48334BEE" w14:textId="77777777" w:rsidR="002108DE" w:rsidRPr="00C2664F" w:rsidRDefault="002108DE" w:rsidP="005B7FAB">
            <w:pPr>
              <w:ind w:leftChars="100" w:left="240"/>
              <w:rPr>
                <w:rFonts w:ascii="ＭＳ ゴシック" w:hAnsi="ＭＳ ゴシック"/>
                <w:sz w:val="21"/>
                <w:szCs w:val="21"/>
                <w:shd w:val="pct15" w:color="auto" w:fill="FFFFFF"/>
              </w:rPr>
            </w:pPr>
            <w:r w:rsidRPr="00217F50">
              <w:rPr>
                <w:rFonts w:ascii="ＭＳ ゴシック" w:hAnsi="ＭＳ ゴシック" w:hint="eastAsia"/>
                <w:sz w:val="21"/>
                <w:szCs w:val="21"/>
              </w:rPr>
              <w:t>条件２：生涯で６か月間以上吸っている、又は合計１００本以上吸っている</w:t>
            </w:r>
            <w:r w:rsidR="005E5246" w:rsidRPr="00217F50">
              <w:rPr>
                <w:rFonts w:ascii="ＭＳ ゴシック" w:hAnsi="ＭＳ ゴシック" w:hint="eastAsia"/>
                <w:sz w:val="21"/>
                <w:szCs w:val="21"/>
              </w:rPr>
              <w:t>)</w:t>
            </w:r>
          </w:p>
        </w:tc>
        <w:tc>
          <w:tcPr>
            <w:tcW w:w="2835" w:type="dxa"/>
            <w:vAlign w:val="center"/>
          </w:tcPr>
          <w:p w14:paraId="72F4CA31" w14:textId="77777777" w:rsidR="002108DE" w:rsidRPr="00217F50" w:rsidRDefault="002108DE" w:rsidP="002108DE">
            <w:pPr>
              <w:ind w:left="210" w:hangingChars="100" w:hanging="210"/>
              <w:rPr>
                <w:rFonts w:ascii="ＭＳ ゴシック" w:hAnsi="ＭＳ ゴシック"/>
                <w:sz w:val="21"/>
                <w:szCs w:val="21"/>
              </w:rPr>
            </w:pPr>
            <w:r w:rsidRPr="00217F50">
              <w:rPr>
                <w:rFonts w:ascii="ＭＳ ゴシック" w:hAnsi="ＭＳ ゴシック" w:hint="eastAsia"/>
                <w:sz w:val="21"/>
                <w:szCs w:val="21"/>
              </w:rPr>
              <w:t>①はい（条件１と条件２を両方満たす）</w:t>
            </w:r>
          </w:p>
          <w:p w14:paraId="33FDA6BF" w14:textId="77777777" w:rsidR="002108DE" w:rsidRPr="00217F50" w:rsidRDefault="002108DE" w:rsidP="002108DE">
            <w:pPr>
              <w:ind w:left="210" w:hangingChars="100" w:hanging="210"/>
              <w:rPr>
                <w:rFonts w:ascii="ＭＳ ゴシック" w:hAnsi="ＭＳ ゴシック"/>
                <w:sz w:val="21"/>
                <w:szCs w:val="21"/>
              </w:rPr>
            </w:pPr>
            <w:r w:rsidRPr="00217F50">
              <w:rPr>
                <w:rFonts w:ascii="ＭＳ ゴシック" w:hAnsi="ＭＳ ゴシック" w:hint="eastAsia"/>
                <w:sz w:val="21"/>
                <w:szCs w:val="21"/>
              </w:rPr>
              <w:t>②以前は吸っていたが、最近１か月間は吸っていない（条件２のみ満たす）</w:t>
            </w:r>
          </w:p>
          <w:p w14:paraId="24F2CB6C" w14:textId="77777777" w:rsidR="002108DE" w:rsidRPr="00C2664F" w:rsidRDefault="002108DE" w:rsidP="002108DE">
            <w:pPr>
              <w:rPr>
                <w:rFonts w:ascii="ＭＳ ゴシック" w:hAnsi="ＭＳ ゴシック"/>
                <w:sz w:val="21"/>
                <w:szCs w:val="21"/>
                <w:shd w:val="pct15" w:color="auto" w:fill="FFFFFF"/>
              </w:rPr>
            </w:pPr>
            <w:r w:rsidRPr="00217F50">
              <w:rPr>
                <w:rFonts w:ascii="ＭＳ ゴシック" w:hAnsi="ＭＳ ゴシック" w:hint="eastAsia"/>
                <w:sz w:val="21"/>
                <w:szCs w:val="21"/>
              </w:rPr>
              <w:t>③いいえ（①②以外）</w:t>
            </w:r>
          </w:p>
        </w:tc>
      </w:tr>
      <w:tr w:rsidR="002108DE" w:rsidRPr="004B014D" w14:paraId="5637A076" w14:textId="77777777" w:rsidTr="00C2664F">
        <w:trPr>
          <w:trHeight w:val="240"/>
        </w:trPr>
        <w:tc>
          <w:tcPr>
            <w:tcW w:w="808" w:type="dxa"/>
            <w:gridSpan w:val="2"/>
            <w:vAlign w:val="center"/>
          </w:tcPr>
          <w:p w14:paraId="7B35F549"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９</w:t>
            </w:r>
          </w:p>
        </w:tc>
        <w:tc>
          <w:tcPr>
            <w:tcW w:w="6095" w:type="dxa"/>
            <w:vAlign w:val="center"/>
          </w:tcPr>
          <w:p w14:paraId="600FFB16" w14:textId="77777777" w:rsidR="002108DE" w:rsidRPr="00C2664F" w:rsidRDefault="00E66DB3" w:rsidP="002108DE">
            <w:pPr>
              <w:rPr>
                <w:rFonts w:ascii="ＭＳ ゴシック" w:hAnsi="ＭＳ ゴシック"/>
                <w:sz w:val="21"/>
                <w:szCs w:val="21"/>
              </w:rPr>
            </w:pPr>
            <w:r w:rsidRPr="00C2664F">
              <w:rPr>
                <w:rFonts w:ascii="ＭＳ ゴシック" w:hAnsi="ＭＳ ゴシック" w:hint="eastAsia"/>
                <w:sz w:val="21"/>
                <w:szCs w:val="21"/>
              </w:rPr>
              <w:t>２０歳の時の体重から１０㎏以上増加している</w:t>
            </w:r>
            <w:r w:rsidR="002108DE" w:rsidRPr="00C2664F">
              <w:rPr>
                <w:rFonts w:ascii="ＭＳ ゴシック" w:hAnsi="ＭＳ ゴシック" w:hint="eastAsia"/>
                <w:sz w:val="21"/>
                <w:szCs w:val="21"/>
              </w:rPr>
              <w:t>。</w:t>
            </w:r>
          </w:p>
        </w:tc>
        <w:tc>
          <w:tcPr>
            <w:tcW w:w="2835" w:type="dxa"/>
            <w:vAlign w:val="center"/>
          </w:tcPr>
          <w:p w14:paraId="602067B6"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1C06C69F" w14:textId="77777777" w:rsidTr="00C2664F">
        <w:trPr>
          <w:trHeight w:val="225"/>
        </w:trPr>
        <w:tc>
          <w:tcPr>
            <w:tcW w:w="808" w:type="dxa"/>
            <w:gridSpan w:val="2"/>
            <w:vAlign w:val="center"/>
          </w:tcPr>
          <w:p w14:paraId="2F13A590"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１０</w:t>
            </w:r>
          </w:p>
        </w:tc>
        <w:tc>
          <w:tcPr>
            <w:tcW w:w="6095" w:type="dxa"/>
            <w:vAlign w:val="center"/>
          </w:tcPr>
          <w:p w14:paraId="1FC33EDC"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１回３</w:t>
            </w:r>
            <w:r w:rsidR="00963DA2" w:rsidRPr="00C2664F">
              <w:rPr>
                <w:rFonts w:ascii="ＭＳ ゴシック" w:hAnsi="ＭＳ ゴシック" w:hint="eastAsia"/>
                <w:sz w:val="21"/>
                <w:szCs w:val="21"/>
              </w:rPr>
              <w:t>０分以上の軽く汗をかく運動を週２日以上、１年以上実施</w:t>
            </w:r>
            <w:r w:rsidRPr="00C2664F">
              <w:rPr>
                <w:rFonts w:ascii="ＭＳ ゴシック" w:hAnsi="ＭＳ ゴシック" w:hint="eastAsia"/>
                <w:sz w:val="21"/>
                <w:szCs w:val="21"/>
              </w:rPr>
              <w:t>。</w:t>
            </w:r>
          </w:p>
        </w:tc>
        <w:tc>
          <w:tcPr>
            <w:tcW w:w="2835" w:type="dxa"/>
            <w:vAlign w:val="center"/>
          </w:tcPr>
          <w:p w14:paraId="204F4495"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4E8A807C" w14:textId="77777777" w:rsidTr="00C2664F">
        <w:trPr>
          <w:trHeight w:val="225"/>
        </w:trPr>
        <w:tc>
          <w:tcPr>
            <w:tcW w:w="808" w:type="dxa"/>
            <w:gridSpan w:val="2"/>
            <w:vAlign w:val="center"/>
          </w:tcPr>
          <w:p w14:paraId="4AFE87F8"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１１</w:t>
            </w:r>
          </w:p>
        </w:tc>
        <w:tc>
          <w:tcPr>
            <w:tcW w:w="6095" w:type="dxa"/>
            <w:vAlign w:val="center"/>
          </w:tcPr>
          <w:p w14:paraId="21B31681" w14:textId="77777777" w:rsidR="002108DE" w:rsidRPr="00C2664F" w:rsidRDefault="00963DA2" w:rsidP="002108DE">
            <w:pPr>
              <w:rPr>
                <w:rFonts w:ascii="ＭＳ ゴシック" w:hAnsi="ＭＳ ゴシック"/>
                <w:sz w:val="21"/>
                <w:szCs w:val="21"/>
              </w:rPr>
            </w:pPr>
            <w:r w:rsidRPr="00C2664F">
              <w:rPr>
                <w:rFonts w:ascii="ＭＳ ゴシック" w:hAnsi="ＭＳ ゴシック" w:hint="eastAsia"/>
                <w:sz w:val="21"/>
                <w:szCs w:val="21"/>
              </w:rPr>
              <w:t>日常生活において歩行又は同等の身体活動を１日１時間以上実施</w:t>
            </w:r>
            <w:r w:rsidR="002108DE" w:rsidRPr="00C2664F">
              <w:rPr>
                <w:rFonts w:ascii="ＭＳ ゴシック" w:hAnsi="ＭＳ ゴシック" w:hint="eastAsia"/>
                <w:sz w:val="21"/>
                <w:szCs w:val="21"/>
              </w:rPr>
              <w:t>。</w:t>
            </w:r>
          </w:p>
        </w:tc>
        <w:tc>
          <w:tcPr>
            <w:tcW w:w="2835" w:type="dxa"/>
            <w:vAlign w:val="center"/>
          </w:tcPr>
          <w:p w14:paraId="6E730B6E"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3E651D97" w14:textId="77777777" w:rsidTr="00C2664F">
        <w:trPr>
          <w:trHeight w:val="390"/>
        </w:trPr>
        <w:tc>
          <w:tcPr>
            <w:tcW w:w="808" w:type="dxa"/>
            <w:gridSpan w:val="2"/>
            <w:vAlign w:val="center"/>
          </w:tcPr>
          <w:p w14:paraId="326FE2E6"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lastRenderedPageBreak/>
              <w:t>１２</w:t>
            </w:r>
          </w:p>
        </w:tc>
        <w:tc>
          <w:tcPr>
            <w:tcW w:w="6095" w:type="dxa"/>
            <w:vAlign w:val="center"/>
          </w:tcPr>
          <w:p w14:paraId="096060D5" w14:textId="77777777" w:rsidR="002108DE" w:rsidRPr="00C2664F" w:rsidRDefault="002108DE" w:rsidP="00E66DB3">
            <w:pPr>
              <w:rPr>
                <w:rFonts w:ascii="ＭＳ ゴシック" w:hAnsi="ＭＳ ゴシック"/>
                <w:sz w:val="21"/>
                <w:szCs w:val="21"/>
              </w:rPr>
            </w:pPr>
            <w:r w:rsidRPr="00C2664F">
              <w:rPr>
                <w:rFonts w:ascii="ＭＳ ゴシック" w:hAnsi="ＭＳ ゴシック" w:hint="eastAsia"/>
                <w:sz w:val="21"/>
                <w:szCs w:val="21"/>
              </w:rPr>
              <w:t>ほぼ同じ年齢の同性と比較して歩く速度が速い。</w:t>
            </w:r>
          </w:p>
        </w:tc>
        <w:tc>
          <w:tcPr>
            <w:tcW w:w="2835" w:type="dxa"/>
            <w:vAlign w:val="center"/>
          </w:tcPr>
          <w:p w14:paraId="516F8599"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543DF573" w14:textId="77777777" w:rsidTr="00C2664F">
        <w:trPr>
          <w:trHeight w:val="345"/>
        </w:trPr>
        <w:tc>
          <w:tcPr>
            <w:tcW w:w="808" w:type="dxa"/>
            <w:gridSpan w:val="2"/>
            <w:vAlign w:val="center"/>
          </w:tcPr>
          <w:p w14:paraId="482D0FFC"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１３</w:t>
            </w:r>
          </w:p>
        </w:tc>
        <w:tc>
          <w:tcPr>
            <w:tcW w:w="6095" w:type="dxa"/>
            <w:vAlign w:val="center"/>
          </w:tcPr>
          <w:p w14:paraId="03CB0021" w14:textId="77777777" w:rsidR="002108DE" w:rsidRPr="00C2664F" w:rsidRDefault="006B2045" w:rsidP="002108DE">
            <w:pPr>
              <w:rPr>
                <w:rFonts w:ascii="ＭＳ ゴシック" w:hAnsi="ＭＳ ゴシック"/>
                <w:sz w:val="21"/>
                <w:szCs w:val="21"/>
              </w:rPr>
            </w:pPr>
            <w:r w:rsidRPr="00C2664F">
              <w:rPr>
                <w:rFonts w:ascii="ＭＳ ゴシック" w:hAnsi="ＭＳ ゴシック" w:hint="eastAsia"/>
                <w:sz w:val="21"/>
                <w:szCs w:val="21"/>
              </w:rPr>
              <w:t>食事をかんで食べる時</w:t>
            </w:r>
            <w:r w:rsidR="002108DE" w:rsidRPr="00C2664F">
              <w:rPr>
                <w:rFonts w:ascii="ＭＳ ゴシック" w:hAnsi="ＭＳ ゴシック" w:hint="eastAsia"/>
                <w:sz w:val="21"/>
                <w:szCs w:val="21"/>
              </w:rPr>
              <w:t>の状態はどれにあてはまりますか。</w:t>
            </w:r>
          </w:p>
        </w:tc>
        <w:tc>
          <w:tcPr>
            <w:tcW w:w="2835" w:type="dxa"/>
            <w:vAlign w:val="center"/>
          </w:tcPr>
          <w:p w14:paraId="1DD0B3B4" w14:textId="77777777" w:rsidR="002108DE" w:rsidRPr="00C2664F" w:rsidRDefault="002108DE" w:rsidP="002108DE">
            <w:pPr>
              <w:ind w:left="210" w:hangingChars="100" w:hanging="210"/>
              <w:rPr>
                <w:rFonts w:ascii="ＭＳ ゴシック" w:hAnsi="ＭＳ ゴシック" w:cs="ＭＳ ゴシック"/>
                <w:sz w:val="21"/>
                <w:szCs w:val="21"/>
              </w:rPr>
            </w:pPr>
            <w:r w:rsidRPr="00C2664F">
              <w:rPr>
                <w:rFonts w:ascii="ＭＳ ゴシック" w:hAnsi="ＭＳ ゴシック" w:cs="ＭＳ ゴシック" w:hint="eastAsia"/>
                <w:sz w:val="21"/>
                <w:szCs w:val="21"/>
              </w:rPr>
              <w:t>①何でもかんで食べることができる</w:t>
            </w:r>
          </w:p>
          <w:p w14:paraId="6A8ABF54" w14:textId="77777777" w:rsidR="002108DE" w:rsidRPr="00C2664F" w:rsidRDefault="002108DE" w:rsidP="002108DE">
            <w:pPr>
              <w:ind w:left="210" w:hangingChars="100" w:hanging="210"/>
              <w:rPr>
                <w:rFonts w:ascii="ＭＳ ゴシック" w:hAnsi="ＭＳ ゴシック" w:cs="ＭＳ ゴシック"/>
                <w:sz w:val="21"/>
                <w:szCs w:val="21"/>
              </w:rPr>
            </w:pPr>
            <w:r w:rsidRPr="00C2664F">
              <w:rPr>
                <w:rFonts w:ascii="ＭＳ ゴシック" w:hAnsi="ＭＳ ゴシック" w:cs="ＭＳ ゴシック" w:hint="eastAsia"/>
                <w:sz w:val="21"/>
                <w:szCs w:val="21"/>
              </w:rPr>
              <w:t>②歯や歯ぐき、かみあわせなど気になる部分があり、かみにくいことがある</w:t>
            </w:r>
          </w:p>
          <w:p w14:paraId="67DAE988" w14:textId="77777777" w:rsidR="002108DE" w:rsidRPr="00C2664F" w:rsidRDefault="002108DE" w:rsidP="002108DE">
            <w:pPr>
              <w:rPr>
                <w:rFonts w:ascii="ＭＳ ゴシック" w:hAnsi="ＭＳ ゴシック"/>
                <w:sz w:val="21"/>
                <w:szCs w:val="21"/>
              </w:rPr>
            </w:pPr>
            <w:r w:rsidRPr="00C2664F">
              <w:rPr>
                <w:rFonts w:ascii="ＭＳ ゴシック" w:hAnsi="ＭＳ ゴシック" w:cs="ＭＳ ゴシック" w:hint="eastAsia"/>
                <w:sz w:val="21"/>
                <w:szCs w:val="21"/>
              </w:rPr>
              <w:t>③ほとんどかめない</w:t>
            </w:r>
          </w:p>
        </w:tc>
      </w:tr>
      <w:tr w:rsidR="002108DE" w:rsidRPr="004B014D" w14:paraId="3E30C9DA" w14:textId="77777777" w:rsidTr="00C2664F">
        <w:trPr>
          <w:trHeight w:val="345"/>
        </w:trPr>
        <w:tc>
          <w:tcPr>
            <w:tcW w:w="808" w:type="dxa"/>
            <w:gridSpan w:val="2"/>
            <w:vAlign w:val="center"/>
          </w:tcPr>
          <w:p w14:paraId="67FE1DF5"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１４</w:t>
            </w:r>
          </w:p>
        </w:tc>
        <w:tc>
          <w:tcPr>
            <w:tcW w:w="6095" w:type="dxa"/>
            <w:vAlign w:val="center"/>
          </w:tcPr>
          <w:p w14:paraId="1AD03066" w14:textId="77777777" w:rsidR="002108DE" w:rsidRPr="00C2664F" w:rsidRDefault="002108DE" w:rsidP="00851F79">
            <w:pPr>
              <w:rPr>
                <w:rFonts w:ascii="ＭＳ ゴシック" w:hAnsi="ＭＳ ゴシック"/>
                <w:sz w:val="21"/>
                <w:szCs w:val="21"/>
              </w:rPr>
            </w:pPr>
            <w:r w:rsidRPr="00C2664F">
              <w:rPr>
                <w:rFonts w:ascii="ＭＳ ゴシック" w:hAnsi="ＭＳ ゴシック" w:hint="eastAsia"/>
                <w:sz w:val="21"/>
                <w:szCs w:val="21"/>
              </w:rPr>
              <w:t>人と比較して食べる速度が速い。</w:t>
            </w:r>
          </w:p>
        </w:tc>
        <w:tc>
          <w:tcPr>
            <w:tcW w:w="2835" w:type="dxa"/>
            <w:vAlign w:val="center"/>
          </w:tcPr>
          <w:p w14:paraId="3FDD7E37" w14:textId="77777777" w:rsidR="002108DE" w:rsidRPr="00C2664F" w:rsidRDefault="006B2045" w:rsidP="002108DE">
            <w:pPr>
              <w:rPr>
                <w:rFonts w:ascii="ＭＳ ゴシック" w:hAnsi="ＭＳ ゴシック"/>
                <w:sz w:val="21"/>
                <w:szCs w:val="21"/>
              </w:rPr>
            </w:pPr>
            <w:r w:rsidRPr="00C2664F">
              <w:rPr>
                <w:rFonts w:ascii="ＭＳ ゴシック" w:hAnsi="ＭＳ ゴシック" w:hint="eastAsia"/>
                <w:sz w:val="21"/>
                <w:szCs w:val="21"/>
              </w:rPr>
              <w:t>①速い　②ふつう</w:t>
            </w:r>
          </w:p>
          <w:p w14:paraId="2F3FD08F"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③遅い</w:t>
            </w:r>
          </w:p>
        </w:tc>
      </w:tr>
      <w:tr w:rsidR="002108DE" w:rsidRPr="004B014D" w14:paraId="0A6D25DA" w14:textId="77777777" w:rsidTr="00C2664F">
        <w:trPr>
          <w:trHeight w:val="330"/>
        </w:trPr>
        <w:tc>
          <w:tcPr>
            <w:tcW w:w="808" w:type="dxa"/>
            <w:gridSpan w:val="2"/>
            <w:vAlign w:val="center"/>
          </w:tcPr>
          <w:p w14:paraId="70BC8A1B"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１５</w:t>
            </w:r>
          </w:p>
        </w:tc>
        <w:tc>
          <w:tcPr>
            <w:tcW w:w="6095" w:type="dxa"/>
            <w:vAlign w:val="center"/>
          </w:tcPr>
          <w:p w14:paraId="0C0B2CD1" w14:textId="77777777" w:rsidR="002108DE" w:rsidRPr="00C2664F" w:rsidRDefault="00E66DB3" w:rsidP="002108DE">
            <w:pPr>
              <w:rPr>
                <w:rFonts w:ascii="ＭＳ ゴシック" w:hAnsi="ＭＳ ゴシック"/>
                <w:sz w:val="21"/>
                <w:szCs w:val="21"/>
              </w:rPr>
            </w:pPr>
            <w:r w:rsidRPr="00C2664F">
              <w:rPr>
                <w:rFonts w:ascii="ＭＳ ゴシック" w:hAnsi="ＭＳ ゴシック" w:hint="eastAsia"/>
                <w:sz w:val="21"/>
                <w:szCs w:val="21"/>
              </w:rPr>
              <w:t>就寝前の２時間以内に夕食をとることが週に３回以上ある</w:t>
            </w:r>
            <w:r w:rsidR="002108DE" w:rsidRPr="00C2664F">
              <w:rPr>
                <w:rFonts w:ascii="ＭＳ ゴシック" w:hAnsi="ＭＳ ゴシック" w:hint="eastAsia"/>
                <w:sz w:val="21"/>
                <w:szCs w:val="21"/>
              </w:rPr>
              <w:t>。</w:t>
            </w:r>
          </w:p>
        </w:tc>
        <w:tc>
          <w:tcPr>
            <w:tcW w:w="2835" w:type="dxa"/>
            <w:vAlign w:val="center"/>
          </w:tcPr>
          <w:p w14:paraId="23C2FCE8"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10A7D20A" w14:textId="77777777" w:rsidTr="00C2664F">
        <w:trPr>
          <w:trHeight w:val="315"/>
        </w:trPr>
        <w:tc>
          <w:tcPr>
            <w:tcW w:w="808" w:type="dxa"/>
            <w:gridSpan w:val="2"/>
            <w:vAlign w:val="center"/>
          </w:tcPr>
          <w:p w14:paraId="1851E04F"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１６</w:t>
            </w:r>
          </w:p>
        </w:tc>
        <w:tc>
          <w:tcPr>
            <w:tcW w:w="6095" w:type="dxa"/>
            <w:vAlign w:val="center"/>
          </w:tcPr>
          <w:p w14:paraId="1816EE73" w14:textId="77777777" w:rsidR="002108DE" w:rsidRPr="00C2664F" w:rsidRDefault="002108DE" w:rsidP="002108DE">
            <w:pPr>
              <w:rPr>
                <w:rFonts w:ascii="ＭＳ ゴシック" w:hAnsi="ＭＳ ゴシック"/>
                <w:sz w:val="21"/>
                <w:szCs w:val="21"/>
              </w:rPr>
            </w:pPr>
            <w:r w:rsidRPr="00C2664F">
              <w:rPr>
                <w:rFonts w:ascii="ＭＳ ゴシック" w:hAnsi="ＭＳ ゴシック" w:cs="ＭＳ ゴシック" w:hint="eastAsia"/>
                <w:sz w:val="21"/>
                <w:szCs w:val="21"/>
              </w:rPr>
              <w:t>朝昼夕の３食以外に間食や甘い飲み物を摂取していますか。</w:t>
            </w:r>
          </w:p>
        </w:tc>
        <w:tc>
          <w:tcPr>
            <w:tcW w:w="2835" w:type="dxa"/>
            <w:vAlign w:val="center"/>
          </w:tcPr>
          <w:p w14:paraId="42C66AA6" w14:textId="77777777" w:rsidR="002108DE" w:rsidRPr="00C2664F" w:rsidRDefault="002108DE" w:rsidP="002108DE">
            <w:pPr>
              <w:rPr>
                <w:rFonts w:ascii="ＭＳ ゴシック" w:hAnsi="ＭＳ ゴシック"/>
                <w:sz w:val="21"/>
                <w:szCs w:val="21"/>
              </w:rPr>
            </w:pPr>
            <w:r w:rsidRPr="00C2664F">
              <w:rPr>
                <w:rFonts w:ascii="ＭＳ ゴシック" w:hAnsi="ＭＳ ゴシック" w:cs="ＭＳ ゴシック" w:hint="eastAsia"/>
                <w:sz w:val="21"/>
                <w:szCs w:val="21"/>
              </w:rPr>
              <w:t>①毎日　②時々</w:t>
            </w:r>
          </w:p>
          <w:p w14:paraId="50F636F9" w14:textId="77777777" w:rsidR="002108DE" w:rsidRPr="00C2664F" w:rsidRDefault="002108DE" w:rsidP="002108DE">
            <w:pPr>
              <w:rPr>
                <w:rFonts w:ascii="ＭＳ ゴシック" w:hAnsi="ＭＳ ゴシック"/>
                <w:sz w:val="21"/>
                <w:szCs w:val="21"/>
              </w:rPr>
            </w:pPr>
            <w:r w:rsidRPr="00C2664F">
              <w:rPr>
                <w:rFonts w:ascii="ＭＳ ゴシック" w:hAnsi="ＭＳ ゴシック" w:cs="ＭＳ ゴシック" w:hint="eastAsia"/>
                <w:sz w:val="21"/>
                <w:szCs w:val="21"/>
              </w:rPr>
              <w:t>③ほとんど摂取しない</w:t>
            </w:r>
          </w:p>
        </w:tc>
      </w:tr>
      <w:tr w:rsidR="002108DE" w:rsidRPr="004B014D" w14:paraId="6812C6B6" w14:textId="77777777" w:rsidTr="00C2664F">
        <w:trPr>
          <w:trHeight w:val="315"/>
        </w:trPr>
        <w:tc>
          <w:tcPr>
            <w:tcW w:w="808" w:type="dxa"/>
            <w:gridSpan w:val="2"/>
            <w:vAlign w:val="center"/>
          </w:tcPr>
          <w:p w14:paraId="11318C79"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１７</w:t>
            </w:r>
          </w:p>
        </w:tc>
        <w:tc>
          <w:tcPr>
            <w:tcW w:w="6095" w:type="dxa"/>
            <w:vAlign w:val="center"/>
          </w:tcPr>
          <w:p w14:paraId="34E6B255"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朝食を抜くことが週に３回以上あ</w:t>
            </w:r>
            <w:r w:rsidR="00E66DB3" w:rsidRPr="00C2664F">
              <w:rPr>
                <w:rFonts w:ascii="ＭＳ ゴシック" w:hAnsi="ＭＳ ゴシック" w:hint="eastAsia"/>
                <w:sz w:val="21"/>
                <w:szCs w:val="21"/>
              </w:rPr>
              <w:t>る</w:t>
            </w:r>
            <w:r w:rsidRPr="00C2664F">
              <w:rPr>
                <w:rFonts w:ascii="ＭＳ ゴシック" w:hAnsi="ＭＳ ゴシック" w:hint="eastAsia"/>
                <w:sz w:val="21"/>
                <w:szCs w:val="21"/>
              </w:rPr>
              <w:t>。</w:t>
            </w:r>
          </w:p>
        </w:tc>
        <w:tc>
          <w:tcPr>
            <w:tcW w:w="2835" w:type="dxa"/>
            <w:vAlign w:val="center"/>
          </w:tcPr>
          <w:p w14:paraId="11543F73"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7B19C756" w14:textId="77777777" w:rsidTr="00C2664F">
        <w:trPr>
          <w:trHeight w:val="675"/>
        </w:trPr>
        <w:tc>
          <w:tcPr>
            <w:tcW w:w="808" w:type="dxa"/>
            <w:gridSpan w:val="2"/>
            <w:vAlign w:val="center"/>
          </w:tcPr>
          <w:p w14:paraId="335E2D34"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１８</w:t>
            </w:r>
          </w:p>
        </w:tc>
        <w:tc>
          <w:tcPr>
            <w:tcW w:w="6095" w:type="dxa"/>
            <w:vAlign w:val="center"/>
          </w:tcPr>
          <w:p w14:paraId="3EF8EBBF" w14:textId="77777777" w:rsidR="002108DE" w:rsidRPr="00C2664F" w:rsidRDefault="002108DE" w:rsidP="002108DE">
            <w:pPr>
              <w:rPr>
                <w:rFonts w:ascii="ＭＳ ゴシック" w:hAnsi="ＭＳ ゴシック"/>
                <w:sz w:val="21"/>
                <w:szCs w:val="21"/>
                <w:shd w:val="pct15" w:color="auto" w:fill="FFFFFF"/>
              </w:rPr>
            </w:pPr>
            <w:r w:rsidRPr="00217F50">
              <w:rPr>
                <w:rFonts w:ascii="ＭＳ ゴシック" w:hAnsi="ＭＳ ゴシック" w:hint="eastAsia"/>
                <w:sz w:val="21"/>
                <w:szCs w:val="21"/>
              </w:rPr>
              <w:t>お酒(日本酒、焼酎、ビール、洋酒など)を</w:t>
            </w:r>
            <w:r w:rsidR="00E66DB3" w:rsidRPr="00217F50">
              <w:rPr>
                <w:rFonts w:ascii="ＭＳ ゴシック" w:hAnsi="ＭＳ ゴシック" w:hint="eastAsia"/>
                <w:sz w:val="21"/>
                <w:szCs w:val="21"/>
              </w:rPr>
              <w:t>飲む頻度はどのくらいですか。（※「やめた」とは、過去に月１回以上の習慣的な飲酒歴があった者のうち、最近１年以上酒類を摂取していない者）</w:t>
            </w:r>
          </w:p>
        </w:tc>
        <w:tc>
          <w:tcPr>
            <w:tcW w:w="2835" w:type="dxa"/>
            <w:vAlign w:val="center"/>
          </w:tcPr>
          <w:p w14:paraId="6E78DFA4" w14:textId="77777777" w:rsidR="00E66DB3"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①毎日</w:t>
            </w:r>
          </w:p>
          <w:p w14:paraId="2E288DF1" w14:textId="77777777" w:rsidR="002108DE"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②週５～６日</w:t>
            </w:r>
          </w:p>
          <w:p w14:paraId="64DA17A9" w14:textId="77777777" w:rsidR="00E66DB3"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③週３～４日</w:t>
            </w:r>
          </w:p>
          <w:p w14:paraId="1DCAA8AE" w14:textId="77777777" w:rsidR="00E66DB3"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④週１～２日</w:t>
            </w:r>
          </w:p>
          <w:p w14:paraId="02B5DF7A" w14:textId="77777777" w:rsidR="00E66DB3"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⑤月に１～３日</w:t>
            </w:r>
          </w:p>
          <w:p w14:paraId="164AEAA5" w14:textId="77777777" w:rsidR="00E66DB3"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⑥月に１日未満</w:t>
            </w:r>
          </w:p>
          <w:p w14:paraId="53186C92" w14:textId="77777777" w:rsidR="00E66DB3" w:rsidRPr="00217F50" w:rsidRDefault="00E66DB3" w:rsidP="002108DE">
            <w:pPr>
              <w:rPr>
                <w:rFonts w:ascii="ＭＳ ゴシック" w:hAnsi="ＭＳ ゴシック"/>
                <w:sz w:val="21"/>
                <w:szCs w:val="21"/>
              </w:rPr>
            </w:pPr>
            <w:r w:rsidRPr="00217F50">
              <w:rPr>
                <w:rFonts w:ascii="ＭＳ ゴシック" w:hAnsi="ＭＳ ゴシック" w:hint="eastAsia"/>
                <w:sz w:val="21"/>
                <w:szCs w:val="21"/>
              </w:rPr>
              <w:t>⑦やめた</w:t>
            </w:r>
          </w:p>
          <w:p w14:paraId="6B0A0975" w14:textId="77777777" w:rsidR="002108DE" w:rsidRPr="00217F50" w:rsidRDefault="00E66DB3" w:rsidP="00E66DB3">
            <w:pPr>
              <w:rPr>
                <w:rFonts w:ascii="ＭＳ ゴシック" w:hAnsi="ＭＳ ゴシック"/>
                <w:sz w:val="21"/>
                <w:szCs w:val="21"/>
              </w:rPr>
            </w:pPr>
            <w:r w:rsidRPr="00217F50">
              <w:rPr>
                <w:rFonts w:ascii="ＭＳ ゴシック" w:hAnsi="ＭＳ ゴシック" w:hint="eastAsia"/>
                <w:sz w:val="21"/>
                <w:szCs w:val="21"/>
              </w:rPr>
              <w:t>⑧</w:t>
            </w:r>
            <w:r w:rsidR="002108DE" w:rsidRPr="00217F50">
              <w:rPr>
                <w:rFonts w:ascii="ＭＳ ゴシック" w:hAnsi="ＭＳ ゴシック" w:hint="eastAsia"/>
                <w:sz w:val="21"/>
                <w:szCs w:val="21"/>
              </w:rPr>
              <w:t>飲まない(飲めない)</w:t>
            </w:r>
          </w:p>
        </w:tc>
      </w:tr>
      <w:tr w:rsidR="002108DE" w:rsidRPr="004B014D" w14:paraId="460A8F19" w14:textId="77777777" w:rsidTr="00C2664F">
        <w:trPr>
          <w:trHeight w:val="345"/>
        </w:trPr>
        <w:tc>
          <w:tcPr>
            <w:tcW w:w="808" w:type="dxa"/>
            <w:gridSpan w:val="2"/>
            <w:tcBorders>
              <w:bottom w:val="single" w:sz="4" w:space="0" w:color="000000"/>
            </w:tcBorders>
            <w:vAlign w:val="center"/>
          </w:tcPr>
          <w:p w14:paraId="27011592"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１９</w:t>
            </w:r>
          </w:p>
        </w:tc>
        <w:tc>
          <w:tcPr>
            <w:tcW w:w="6095" w:type="dxa"/>
            <w:tcBorders>
              <w:bottom w:val="single" w:sz="4" w:space="0" w:color="000000"/>
            </w:tcBorders>
            <w:vAlign w:val="center"/>
          </w:tcPr>
          <w:p w14:paraId="6FA54818" w14:textId="77777777" w:rsidR="002108DE"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飲酒日の１日当たりの飲酒量</w:t>
            </w:r>
          </w:p>
          <w:p w14:paraId="32CBBA8E" w14:textId="77777777" w:rsidR="002108DE"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日本酒１合(</w:t>
            </w:r>
            <w:r w:rsidR="005E5246" w:rsidRPr="00217F50">
              <w:rPr>
                <w:rFonts w:ascii="ＭＳ ゴシック" w:hAnsi="ＭＳ ゴシック" w:hint="eastAsia"/>
                <w:sz w:val="21"/>
                <w:szCs w:val="21"/>
              </w:rPr>
              <w:t>ｱﾙｺｰﾙ</w:t>
            </w:r>
            <w:r w:rsidR="00E66DB3" w:rsidRPr="00217F50">
              <w:rPr>
                <w:rFonts w:ascii="ＭＳ ゴシック" w:hAnsi="ＭＳ ゴシック" w:hint="eastAsia"/>
                <w:sz w:val="21"/>
                <w:szCs w:val="21"/>
              </w:rPr>
              <w:t>度数</w:t>
            </w:r>
            <w:r w:rsidR="005E5246" w:rsidRPr="00217F50">
              <w:rPr>
                <w:rFonts w:ascii="ＭＳ ゴシック" w:hAnsi="ＭＳ ゴシック" w:hint="eastAsia"/>
                <w:sz w:val="21"/>
                <w:szCs w:val="21"/>
              </w:rPr>
              <w:t>15</w:t>
            </w:r>
            <w:r w:rsidR="00DE16CC" w:rsidRPr="00217F50">
              <w:rPr>
                <w:rFonts w:ascii="ＭＳ ゴシック" w:hAnsi="ＭＳ ゴシック" w:hint="eastAsia"/>
                <w:sz w:val="21"/>
                <w:szCs w:val="21"/>
              </w:rPr>
              <w:t>度</w:t>
            </w:r>
            <w:r w:rsidR="00E66DB3" w:rsidRPr="00217F50">
              <w:rPr>
                <w:rFonts w:ascii="ＭＳ ゴシック" w:hAnsi="ＭＳ ゴシック" w:hint="eastAsia"/>
                <w:sz w:val="21"/>
                <w:szCs w:val="21"/>
              </w:rPr>
              <w:t>・</w:t>
            </w:r>
            <w:r w:rsidR="005E5246" w:rsidRPr="00217F50">
              <w:rPr>
                <w:rFonts w:ascii="ＭＳ ゴシック" w:hAnsi="ＭＳ ゴシック" w:hint="eastAsia"/>
                <w:sz w:val="21"/>
                <w:szCs w:val="21"/>
              </w:rPr>
              <w:t>180</w:t>
            </w:r>
            <w:r w:rsidRPr="00217F50">
              <w:rPr>
                <w:rFonts w:ascii="ＭＳ ゴシック" w:hAnsi="ＭＳ ゴシック" w:hint="eastAsia"/>
                <w:sz w:val="21"/>
                <w:szCs w:val="21"/>
              </w:rPr>
              <w:t>ml)の目安：</w:t>
            </w:r>
          </w:p>
          <w:p w14:paraId="4CC09A8C" w14:textId="77777777" w:rsidR="002108DE"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ビール</w:t>
            </w:r>
            <w:r w:rsidR="005E5246" w:rsidRPr="00217F50">
              <w:rPr>
                <w:rFonts w:ascii="ＭＳ ゴシック" w:hAnsi="ＭＳ ゴシック" w:hint="eastAsia"/>
                <w:sz w:val="21"/>
                <w:szCs w:val="21"/>
              </w:rPr>
              <w:t>(</w:t>
            </w:r>
            <w:r w:rsidR="00DE16CC" w:rsidRPr="00217F50">
              <w:rPr>
                <w:rFonts w:ascii="ＭＳ ゴシック" w:hAnsi="ＭＳ ゴシック" w:hint="eastAsia"/>
                <w:sz w:val="21"/>
                <w:szCs w:val="21"/>
              </w:rPr>
              <w:t>同５度・</w:t>
            </w:r>
            <w:r w:rsidR="005E5246" w:rsidRPr="00217F50">
              <w:rPr>
                <w:rFonts w:ascii="ＭＳ ゴシック" w:hAnsi="ＭＳ ゴシック" w:hint="eastAsia"/>
                <w:sz w:val="21"/>
                <w:szCs w:val="21"/>
              </w:rPr>
              <w:t>500</w:t>
            </w:r>
            <w:r w:rsidRPr="00217F50">
              <w:rPr>
                <w:rFonts w:ascii="ＭＳ ゴシック" w:hAnsi="ＭＳ ゴシック" w:hint="eastAsia"/>
                <w:sz w:val="21"/>
                <w:szCs w:val="21"/>
              </w:rPr>
              <w:t>ml</w:t>
            </w:r>
            <w:r w:rsidR="005E5246" w:rsidRPr="00217F50">
              <w:rPr>
                <w:rFonts w:ascii="ＭＳ ゴシック" w:hAnsi="ＭＳ ゴシック" w:hint="eastAsia"/>
                <w:sz w:val="21"/>
                <w:szCs w:val="21"/>
              </w:rPr>
              <w:t>)</w:t>
            </w:r>
            <w:r w:rsidR="00DE16CC" w:rsidRPr="00217F50">
              <w:rPr>
                <w:rFonts w:ascii="ＭＳ ゴシック" w:hAnsi="ＭＳ ゴシック" w:hint="eastAsia"/>
                <w:sz w:val="21"/>
                <w:szCs w:val="21"/>
              </w:rPr>
              <w:t>、</w:t>
            </w:r>
            <w:r w:rsidRPr="00217F50">
              <w:rPr>
                <w:rFonts w:ascii="ＭＳ ゴシック" w:hAnsi="ＭＳ ゴシック" w:hint="eastAsia"/>
                <w:sz w:val="21"/>
                <w:szCs w:val="21"/>
              </w:rPr>
              <w:t>焼酎</w:t>
            </w:r>
            <w:r w:rsidR="005E5246" w:rsidRPr="00217F50">
              <w:rPr>
                <w:rFonts w:ascii="ＭＳ ゴシック" w:hAnsi="ＭＳ ゴシック" w:hint="eastAsia"/>
                <w:sz w:val="21"/>
                <w:szCs w:val="21"/>
              </w:rPr>
              <w:t>(</w:t>
            </w:r>
            <w:r w:rsidR="00DE16CC" w:rsidRPr="00217F50">
              <w:rPr>
                <w:rFonts w:ascii="ＭＳ ゴシック" w:hAnsi="ＭＳ ゴシック" w:hint="eastAsia"/>
                <w:sz w:val="21"/>
                <w:szCs w:val="21"/>
              </w:rPr>
              <w:t>同</w:t>
            </w:r>
            <w:r w:rsidR="005E5246" w:rsidRPr="00217F50">
              <w:rPr>
                <w:rFonts w:ascii="ＭＳ ゴシック" w:hAnsi="ＭＳ ゴシック" w:hint="eastAsia"/>
                <w:sz w:val="21"/>
                <w:szCs w:val="21"/>
              </w:rPr>
              <w:t>25</w:t>
            </w:r>
            <w:r w:rsidRPr="00217F50">
              <w:rPr>
                <w:rFonts w:ascii="ＭＳ ゴシック" w:hAnsi="ＭＳ ゴシック" w:hint="eastAsia"/>
                <w:sz w:val="21"/>
                <w:szCs w:val="21"/>
              </w:rPr>
              <w:t>度</w:t>
            </w:r>
            <w:r w:rsidR="00DE16CC" w:rsidRPr="00217F50">
              <w:rPr>
                <w:rFonts w:ascii="ＭＳ ゴシック" w:hAnsi="ＭＳ ゴシック" w:hint="eastAsia"/>
                <w:sz w:val="21"/>
                <w:szCs w:val="21"/>
              </w:rPr>
              <w:t>・約</w:t>
            </w:r>
            <w:r w:rsidR="005E5246" w:rsidRPr="00217F50">
              <w:rPr>
                <w:rFonts w:ascii="ＭＳ ゴシック" w:hAnsi="ＭＳ ゴシック" w:hint="eastAsia"/>
                <w:sz w:val="21"/>
                <w:szCs w:val="21"/>
              </w:rPr>
              <w:t>110</w:t>
            </w:r>
            <w:r w:rsidRPr="00217F50">
              <w:rPr>
                <w:rFonts w:ascii="ＭＳ ゴシック" w:hAnsi="ＭＳ ゴシック" w:hint="eastAsia"/>
                <w:sz w:val="21"/>
                <w:szCs w:val="21"/>
              </w:rPr>
              <w:t>ml</w:t>
            </w:r>
            <w:r w:rsidR="005E5246" w:rsidRPr="00217F50">
              <w:rPr>
                <w:rFonts w:ascii="ＭＳ ゴシック" w:hAnsi="ＭＳ ゴシック" w:hint="eastAsia"/>
                <w:sz w:val="21"/>
                <w:szCs w:val="21"/>
              </w:rPr>
              <w:t>)</w:t>
            </w:r>
            <w:r w:rsidR="00DE16CC" w:rsidRPr="00217F50">
              <w:rPr>
                <w:rFonts w:ascii="ＭＳ ゴシック" w:hAnsi="ＭＳ ゴシック" w:hint="eastAsia"/>
                <w:sz w:val="21"/>
                <w:szCs w:val="21"/>
              </w:rPr>
              <w:t>、</w:t>
            </w:r>
          </w:p>
          <w:p w14:paraId="13F5D935" w14:textId="77777777" w:rsidR="002108DE" w:rsidRPr="00217F50" w:rsidRDefault="00DE16CC" w:rsidP="00DE16CC">
            <w:pPr>
              <w:rPr>
                <w:rFonts w:ascii="ＭＳ ゴシック" w:hAnsi="ＭＳ ゴシック"/>
                <w:sz w:val="21"/>
                <w:szCs w:val="21"/>
              </w:rPr>
            </w:pPr>
            <w:r w:rsidRPr="00217F50">
              <w:rPr>
                <w:rFonts w:ascii="ＭＳ ゴシック" w:hAnsi="ＭＳ ゴシック" w:hint="eastAsia"/>
                <w:sz w:val="21"/>
                <w:szCs w:val="21"/>
              </w:rPr>
              <w:t>ワイン</w:t>
            </w:r>
            <w:r w:rsidR="005E5246" w:rsidRPr="00217F50">
              <w:rPr>
                <w:rFonts w:ascii="ＭＳ ゴシック" w:hAnsi="ＭＳ ゴシック" w:hint="eastAsia"/>
                <w:sz w:val="21"/>
                <w:szCs w:val="21"/>
              </w:rPr>
              <w:t>(</w:t>
            </w:r>
            <w:r w:rsidRPr="00217F50">
              <w:rPr>
                <w:rFonts w:ascii="ＭＳ ゴシック" w:hAnsi="ＭＳ ゴシック" w:hint="eastAsia"/>
                <w:sz w:val="21"/>
                <w:szCs w:val="21"/>
              </w:rPr>
              <w:t>同</w:t>
            </w:r>
            <w:r w:rsidR="005E5246" w:rsidRPr="00217F50">
              <w:rPr>
                <w:rFonts w:ascii="ＭＳ ゴシック" w:hAnsi="ＭＳ ゴシック" w:hint="eastAsia"/>
                <w:sz w:val="21"/>
                <w:szCs w:val="21"/>
              </w:rPr>
              <w:t>14</w:t>
            </w:r>
            <w:r w:rsidRPr="00217F50">
              <w:rPr>
                <w:rFonts w:ascii="ＭＳ ゴシック" w:hAnsi="ＭＳ ゴシック" w:hint="eastAsia"/>
                <w:sz w:val="21"/>
                <w:szCs w:val="21"/>
              </w:rPr>
              <w:t>度・約</w:t>
            </w:r>
            <w:r w:rsidR="005E5246" w:rsidRPr="00217F50">
              <w:rPr>
                <w:rFonts w:ascii="ＭＳ ゴシック" w:hAnsi="ＭＳ ゴシック" w:hint="eastAsia"/>
                <w:sz w:val="21"/>
                <w:szCs w:val="21"/>
              </w:rPr>
              <w:t>180</w:t>
            </w:r>
            <w:r w:rsidRPr="00217F50">
              <w:rPr>
                <w:rFonts w:ascii="ＭＳ ゴシック" w:hAnsi="ＭＳ ゴシック" w:hint="eastAsia"/>
                <w:sz w:val="21"/>
                <w:szCs w:val="21"/>
              </w:rPr>
              <w:t>ml</w:t>
            </w:r>
            <w:r w:rsidR="005E5246" w:rsidRPr="00217F50">
              <w:rPr>
                <w:rFonts w:ascii="ＭＳ ゴシック" w:hAnsi="ＭＳ ゴシック" w:hint="eastAsia"/>
                <w:sz w:val="21"/>
                <w:szCs w:val="21"/>
              </w:rPr>
              <w:t>)</w:t>
            </w:r>
            <w:r w:rsidRPr="00217F50">
              <w:rPr>
                <w:rFonts w:ascii="ＭＳ ゴシック" w:hAnsi="ＭＳ ゴシック" w:hint="eastAsia"/>
                <w:sz w:val="21"/>
                <w:szCs w:val="21"/>
              </w:rPr>
              <w:t>、ウイスキー</w:t>
            </w:r>
            <w:r w:rsidR="005E5246" w:rsidRPr="00217F50">
              <w:rPr>
                <w:rFonts w:ascii="ＭＳ ゴシック" w:hAnsi="ＭＳ ゴシック" w:hint="eastAsia"/>
                <w:sz w:val="21"/>
                <w:szCs w:val="21"/>
              </w:rPr>
              <w:t>(</w:t>
            </w:r>
            <w:r w:rsidRPr="00217F50">
              <w:rPr>
                <w:rFonts w:ascii="ＭＳ ゴシック" w:hAnsi="ＭＳ ゴシック" w:hint="eastAsia"/>
                <w:sz w:val="21"/>
                <w:szCs w:val="21"/>
              </w:rPr>
              <w:t>同</w:t>
            </w:r>
            <w:r w:rsidR="005E5246" w:rsidRPr="00217F50">
              <w:rPr>
                <w:rFonts w:ascii="ＭＳ ゴシック" w:hAnsi="ＭＳ ゴシック" w:hint="eastAsia"/>
                <w:sz w:val="21"/>
                <w:szCs w:val="21"/>
              </w:rPr>
              <w:t>43</w:t>
            </w:r>
            <w:r w:rsidRPr="00217F50">
              <w:rPr>
                <w:rFonts w:ascii="ＭＳ ゴシック" w:hAnsi="ＭＳ ゴシック" w:hint="eastAsia"/>
                <w:sz w:val="21"/>
                <w:szCs w:val="21"/>
              </w:rPr>
              <w:t>度・</w:t>
            </w:r>
            <w:r w:rsidR="005E5246" w:rsidRPr="00217F50">
              <w:rPr>
                <w:rFonts w:ascii="ＭＳ ゴシック" w:hAnsi="ＭＳ ゴシック" w:hint="eastAsia"/>
                <w:sz w:val="21"/>
                <w:szCs w:val="21"/>
              </w:rPr>
              <w:t>60</w:t>
            </w:r>
            <w:r w:rsidRPr="00217F50">
              <w:rPr>
                <w:rFonts w:ascii="ＭＳ ゴシック" w:hAnsi="ＭＳ ゴシック" w:hint="eastAsia"/>
                <w:sz w:val="21"/>
                <w:szCs w:val="21"/>
              </w:rPr>
              <w:t>ml</w:t>
            </w:r>
            <w:r w:rsidR="005E5246" w:rsidRPr="00217F50">
              <w:rPr>
                <w:rFonts w:ascii="ＭＳ ゴシック" w:hAnsi="ＭＳ ゴシック" w:hint="eastAsia"/>
                <w:sz w:val="21"/>
                <w:szCs w:val="21"/>
              </w:rPr>
              <w:t>)</w:t>
            </w:r>
            <w:r w:rsidR="002108DE" w:rsidRPr="00217F50">
              <w:rPr>
                <w:rFonts w:ascii="ＭＳ ゴシック" w:hAnsi="ＭＳ ゴシック" w:hint="eastAsia"/>
                <w:sz w:val="21"/>
                <w:szCs w:val="21"/>
              </w:rPr>
              <w:t>、</w:t>
            </w:r>
          </w:p>
          <w:p w14:paraId="599A92C1" w14:textId="77777777" w:rsidR="00DE16CC" w:rsidRPr="00C2664F" w:rsidRDefault="00DE16CC" w:rsidP="00DE16CC">
            <w:pPr>
              <w:rPr>
                <w:rFonts w:ascii="ＭＳ ゴシック" w:hAnsi="ＭＳ ゴシック"/>
                <w:sz w:val="21"/>
                <w:szCs w:val="21"/>
                <w:shd w:val="pct15" w:color="auto" w:fill="FFFFFF"/>
              </w:rPr>
            </w:pPr>
            <w:r w:rsidRPr="00217F50">
              <w:rPr>
                <w:rFonts w:ascii="ＭＳ ゴシック" w:hAnsi="ＭＳ ゴシック" w:hint="eastAsia"/>
                <w:sz w:val="21"/>
                <w:szCs w:val="21"/>
              </w:rPr>
              <w:t>缶チューハイ</w:t>
            </w:r>
            <w:r w:rsidR="005E5246" w:rsidRPr="00217F50">
              <w:rPr>
                <w:rFonts w:ascii="ＭＳ ゴシック" w:hAnsi="ＭＳ ゴシック" w:hint="eastAsia"/>
                <w:sz w:val="21"/>
                <w:szCs w:val="21"/>
              </w:rPr>
              <w:t>(</w:t>
            </w:r>
            <w:r w:rsidRPr="00217F50">
              <w:rPr>
                <w:rFonts w:ascii="ＭＳ ゴシック" w:hAnsi="ＭＳ ゴシック" w:hint="eastAsia"/>
                <w:sz w:val="21"/>
                <w:szCs w:val="21"/>
              </w:rPr>
              <w:t>同５度・約</w:t>
            </w:r>
            <w:r w:rsidR="005E5246" w:rsidRPr="00217F50">
              <w:rPr>
                <w:rFonts w:ascii="ＭＳ ゴシック" w:hAnsi="ＭＳ ゴシック" w:hint="eastAsia"/>
                <w:sz w:val="21"/>
                <w:szCs w:val="21"/>
              </w:rPr>
              <w:t>500</w:t>
            </w:r>
            <w:r w:rsidRPr="00217F50">
              <w:rPr>
                <w:rFonts w:ascii="ＭＳ ゴシック" w:hAnsi="ＭＳ ゴシック" w:hint="eastAsia"/>
                <w:sz w:val="21"/>
                <w:szCs w:val="21"/>
              </w:rPr>
              <w:t>ml、同７度・約</w:t>
            </w:r>
            <w:r w:rsidR="005E5246" w:rsidRPr="00217F50">
              <w:rPr>
                <w:rFonts w:ascii="ＭＳ ゴシック" w:hAnsi="ＭＳ ゴシック" w:hint="eastAsia"/>
                <w:sz w:val="21"/>
                <w:szCs w:val="21"/>
              </w:rPr>
              <w:t>350</w:t>
            </w:r>
            <w:r w:rsidRPr="00217F50">
              <w:rPr>
                <w:rFonts w:ascii="ＭＳ ゴシック" w:hAnsi="ＭＳ ゴシック" w:hint="eastAsia"/>
                <w:sz w:val="21"/>
                <w:szCs w:val="21"/>
              </w:rPr>
              <w:t>ml</w:t>
            </w:r>
            <w:r w:rsidR="005E5246" w:rsidRPr="00217F50">
              <w:rPr>
                <w:rFonts w:ascii="ＭＳ ゴシック" w:hAnsi="ＭＳ ゴシック" w:hint="eastAsia"/>
                <w:sz w:val="21"/>
                <w:szCs w:val="21"/>
              </w:rPr>
              <w:t>)</w:t>
            </w:r>
          </w:p>
        </w:tc>
        <w:tc>
          <w:tcPr>
            <w:tcW w:w="2835" w:type="dxa"/>
            <w:tcBorders>
              <w:bottom w:val="single" w:sz="4" w:space="0" w:color="000000"/>
            </w:tcBorders>
            <w:vAlign w:val="center"/>
          </w:tcPr>
          <w:p w14:paraId="19FCE16A" w14:textId="77777777" w:rsidR="002108DE" w:rsidRPr="00217F50" w:rsidRDefault="002108DE" w:rsidP="002108DE">
            <w:pPr>
              <w:rPr>
                <w:rFonts w:ascii="ＭＳ ゴシック" w:hAnsi="ＭＳ ゴシック"/>
                <w:sz w:val="21"/>
                <w:szCs w:val="21"/>
              </w:rPr>
            </w:pPr>
            <w:r w:rsidRPr="00217F50">
              <w:rPr>
                <w:rFonts w:ascii="ＭＳ ゴシック" w:hAnsi="ＭＳ ゴシック" w:hint="eastAsia"/>
                <w:sz w:val="21"/>
                <w:szCs w:val="21"/>
              </w:rPr>
              <w:t>①１合未満</w:t>
            </w:r>
          </w:p>
          <w:p w14:paraId="1560572F" w14:textId="77777777" w:rsidR="002108DE" w:rsidRPr="00217F50" w:rsidRDefault="002108DE" w:rsidP="002108DE">
            <w:pPr>
              <w:ind w:left="210" w:hangingChars="100" w:hanging="210"/>
              <w:rPr>
                <w:rFonts w:ascii="ＭＳ ゴシック" w:hAnsi="ＭＳ ゴシック"/>
                <w:sz w:val="21"/>
                <w:szCs w:val="21"/>
              </w:rPr>
            </w:pPr>
            <w:r w:rsidRPr="00217F50">
              <w:rPr>
                <w:rFonts w:ascii="ＭＳ ゴシック" w:hAnsi="ＭＳ ゴシック" w:hint="eastAsia"/>
                <w:sz w:val="21"/>
                <w:szCs w:val="21"/>
              </w:rPr>
              <w:t>②１～２合未満</w:t>
            </w:r>
          </w:p>
          <w:p w14:paraId="2BFD57FA" w14:textId="77777777" w:rsidR="002108DE" w:rsidRPr="00217F50" w:rsidRDefault="002108DE" w:rsidP="002108DE">
            <w:pPr>
              <w:ind w:left="210" w:hangingChars="100" w:hanging="210"/>
              <w:rPr>
                <w:rFonts w:ascii="ＭＳ ゴシック" w:hAnsi="ＭＳ ゴシック"/>
                <w:sz w:val="21"/>
                <w:szCs w:val="21"/>
              </w:rPr>
            </w:pPr>
            <w:r w:rsidRPr="00217F50">
              <w:rPr>
                <w:rFonts w:ascii="ＭＳ ゴシック" w:hAnsi="ＭＳ ゴシック" w:hint="eastAsia"/>
                <w:sz w:val="21"/>
                <w:szCs w:val="21"/>
              </w:rPr>
              <w:t>③２～３合未満</w:t>
            </w:r>
          </w:p>
          <w:p w14:paraId="3124EA9D" w14:textId="77777777" w:rsidR="002108DE" w:rsidRPr="00217F50" w:rsidRDefault="002108DE" w:rsidP="002108DE">
            <w:pPr>
              <w:ind w:left="210" w:hangingChars="100" w:hanging="210"/>
              <w:rPr>
                <w:rFonts w:ascii="ＭＳ ゴシック" w:hAnsi="ＭＳ ゴシック"/>
                <w:sz w:val="21"/>
                <w:szCs w:val="21"/>
              </w:rPr>
            </w:pPr>
            <w:r w:rsidRPr="00217F50">
              <w:rPr>
                <w:rFonts w:ascii="ＭＳ ゴシック" w:hAnsi="ＭＳ ゴシック" w:hint="eastAsia"/>
                <w:sz w:val="21"/>
                <w:szCs w:val="21"/>
              </w:rPr>
              <w:t>④３</w:t>
            </w:r>
            <w:r w:rsidR="00E66DB3" w:rsidRPr="00217F50">
              <w:rPr>
                <w:rFonts w:ascii="ＭＳ ゴシック" w:hAnsi="ＭＳ ゴシック" w:hint="eastAsia"/>
                <w:sz w:val="21"/>
                <w:szCs w:val="21"/>
              </w:rPr>
              <w:t>～５合未満</w:t>
            </w:r>
          </w:p>
          <w:p w14:paraId="704945E0" w14:textId="77777777" w:rsidR="00E66DB3" w:rsidRPr="00217F50" w:rsidRDefault="00E66DB3" w:rsidP="002108DE">
            <w:pPr>
              <w:ind w:left="210" w:hangingChars="100" w:hanging="210"/>
              <w:rPr>
                <w:rFonts w:ascii="ＭＳ ゴシック" w:hAnsi="ＭＳ ゴシック"/>
                <w:sz w:val="21"/>
                <w:szCs w:val="21"/>
              </w:rPr>
            </w:pPr>
            <w:r w:rsidRPr="00217F50">
              <w:rPr>
                <w:rFonts w:ascii="ＭＳ ゴシック" w:hAnsi="ＭＳ ゴシック" w:cs="ＭＳ 明朝" w:hint="eastAsia"/>
                <w:sz w:val="21"/>
                <w:szCs w:val="21"/>
              </w:rPr>
              <w:t>⑤５合以上</w:t>
            </w:r>
          </w:p>
        </w:tc>
      </w:tr>
      <w:tr w:rsidR="002108DE" w:rsidRPr="004B014D" w14:paraId="5ADE29CA" w14:textId="77777777" w:rsidTr="00C2664F">
        <w:trPr>
          <w:trHeight w:val="255"/>
        </w:trPr>
        <w:tc>
          <w:tcPr>
            <w:tcW w:w="808" w:type="dxa"/>
            <w:gridSpan w:val="2"/>
            <w:tcBorders>
              <w:top w:val="single" w:sz="4" w:space="0" w:color="000000"/>
            </w:tcBorders>
            <w:vAlign w:val="center"/>
          </w:tcPr>
          <w:p w14:paraId="1E207B24"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２０</w:t>
            </w:r>
          </w:p>
        </w:tc>
        <w:tc>
          <w:tcPr>
            <w:tcW w:w="6095" w:type="dxa"/>
            <w:tcBorders>
              <w:top w:val="single" w:sz="4" w:space="0" w:color="000000"/>
            </w:tcBorders>
            <w:vAlign w:val="center"/>
          </w:tcPr>
          <w:p w14:paraId="5F20CB60"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睡眠で休養が十分とれてい</w:t>
            </w:r>
            <w:r w:rsidR="00E66DB3" w:rsidRPr="00C2664F">
              <w:rPr>
                <w:rFonts w:ascii="ＭＳ ゴシック" w:hAnsi="ＭＳ ゴシック" w:hint="eastAsia"/>
                <w:sz w:val="21"/>
                <w:szCs w:val="21"/>
              </w:rPr>
              <w:t>る</w:t>
            </w:r>
            <w:r w:rsidRPr="00C2664F">
              <w:rPr>
                <w:rFonts w:ascii="ＭＳ ゴシック" w:hAnsi="ＭＳ ゴシック" w:hint="eastAsia"/>
                <w:sz w:val="21"/>
                <w:szCs w:val="21"/>
              </w:rPr>
              <w:t>。</w:t>
            </w:r>
          </w:p>
        </w:tc>
        <w:tc>
          <w:tcPr>
            <w:tcW w:w="2835" w:type="dxa"/>
            <w:tcBorders>
              <w:top w:val="single" w:sz="4" w:space="0" w:color="000000"/>
            </w:tcBorders>
            <w:vAlign w:val="center"/>
          </w:tcPr>
          <w:p w14:paraId="0826FDAA"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①はい　②いいえ</w:t>
            </w:r>
          </w:p>
        </w:tc>
      </w:tr>
      <w:tr w:rsidR="002108DE" w:rsidRPr="004B014D" w14:paraId="3A521349" w14:textId="77777777" w:rsidTr="002E1E78">
        <w:trPr>
          <w:trHeight w:val="3341"/>
        </w:trPr>
        <w:tc>
          <w:tcPr>
            <w:tcW w:w="808" w:type="dxa"/>
            <w:gridSpan w:val="2"/>
            <w:vAlign w:val="center"/>
          </w:tcPr>
          <w:p w14:paraId="17F60BB8" w14:textId="77777777" w:rsidR="002108DE" w:rsidRPr="00C2664F" w:rsidRDefault="002108DE" w:rsidP="00E66DB3">
            <w:pPr>
              <w:jc w:val="center"/>
              <w:rPr>
                <w:rFonts w:ascii="ＭＳ ゴシック" w:hAnsi="ＭＳ ゴシック"/>
                <w:sz w:val="20"/>
                <w:szCs w:val="21"/>
              </w:rPr>
            </w:pPr>
            <w:r w:rsidRPr="00C2664F">
              <w:rPr>
                <w:rFonts w:ascii="ＭＳ ゴシック" w:hAnsi="ＭＳ ゴシック" w:hint="eastAsia"/>
                <w:sz w:val="20"/>
                <w:szCs w:val="21"/>
              </w:rPr>
              <w:t>２１</w:t>
            </w:r>
          </w:p>
        </w:tc>
        <w:tc>
          <w:tcPr>
            <w:tcW w:w="6095" w:type="dxa"/>
            <w:vAlign w:val="center"/>
          </w:tcPr>
          <w:p w14:paraId="552C4372" w14:textId="77777777" w:rsidR="002108DE" w:rsidRPr="00C2664F" w:rsidRDefault="002108DE" w:rsidP="00851F79">
            <w:pPr>
              <w:rPr>
                <w:rFonts w:ascii="ＭＳ ゴシック" w:hAnsi="ＭＳ ゴシック"/>
                <w:sz w:val="21"/>
                <w:szCs w:val="21"/>
              </w:rPr>
            </w:pPr>
            <w:r w:rsidRPr="00C2664F">
              <w:rPr>
                <w:rFonts w:ascii="ＭＳ ゴシック" w:hAnsi="ＭＳ ゴシック" w:hint="eastAsia"/>
                <w:sz w:val="21"/>
                <w:szCs w:val="21"/>
              </w:rPr>
              <w:t>運動や食生活等の生活習慣を改善してみようと思いますか。</w:t>
            </w:r>
          </w:p>
        </w:tc>
        <w:tc>
          <w:tcPr>
            <w:tcW w:w="2835" w:type="dxa"/>
            <w:vAlign w:val="center"/>
          </w:tcPr>
          <w:p w14:paraId="1E244FB2" w14:textId="77777777" w:rsidR="002108DE" w:rsidRPr="00C2664F" w:rsidRDefault="002108DE" w:rsidP="002108DE">
            <w:pPr>
              <w:rPr>
                <w:rFonts w:ascii="ＭＳ ゴシック" w:hAnsi="ＭＳ ゴシック"/>
                <w:sz w:val="21"/>
                <w:szCs w:val="21"/>
              </w:rPr>
            </w:pPr>
            <w:r w:rsidRPr="00C2664F">
              <w:rPr>
                <w:rFonts w:ascii="ＭＳ ゴシック" w:hAnsi="ＭＳ ゴシック" w:hint="eastAsia"/>
                <w:sz w:val="21"/>
                <w:szCs w:val="21"/>
              </w:rPr>
              <w:t>①改善するつもりはない</w:t>
            </w:r>
          </w:p>
          <w:p w14:paraId="72122CFD" w14:textId="77777777" w:rsidR="002108DE" w:rsidRPr="00C2664F" w:rsidRDefault="002108DE" w:rsidP="002108DE">
            <w:pPr>
              <w:ind w:left="210" w:hangingChars="100" w:hanging="210"/>
              <w:rPr>
                <w:rFonts w:ascii="ＭＳ ゴシック" w:hAnsi="ＭＳ ゴシック"/>
                <w:sz w:val="21"/>
                <w:szCs w:val="21"/>
              </w:rPr>
            </w:pPr>
            <w:r w:rsidRPr="00C2664F">
              <w:rPr>
                <w:rFonts w:ascii="ＭＳ ゴシック" w:hAnsi="ＭＳ ゴシック" w:hint="eastAsia"/>
                <w:sz w:val="21"/>
                <w:szCs w:val="21"/>
              </w:rPr>
              <w:t>②改善するつもりである(概ね６か月以内)</w:t>
            </w:r>
          </w:p>
          <w:p w14:paraId="3E54D122" w14:textId="77777777" w:rsidR="002108DE" w:rsidRPr="00C2664F" w:rsidRDefault="002108DE" w:rsidP="002108DE">
            <w:pPr>
              <w:ind w:left="210" w:hangingChars="100" w:hanging="210"/>
              <w:rPr>
                <w:rFonts w:ascii="ＭＳ ゴシック" w:hAnsi="ＭＳ ゴシック"/>
                <w:sz w:val="21"/>
                <w:szCs w:val="21"/>
              </w:rPr>
            </w:pPr>
            <w:r w:rsidRPr="00C2664F">
              <w:rPr>
                <w:rFonts w:ascii="ＭＳ ゴシック" w:hAnsi="ＭＳ ゴシック" w:hint="eastAsia"/>
                <w:sz w:val="21"/>
                <w:szCs w:val="21"/>
              </w:rPr>
              <w:t>③近いうちに(概ね１か月以内)改善するつもりであり、少しずつ始めている</w:t>
            </w:r>
          </w:p>
          <w:p w14:paraId="56E7DC7E" w14:textId="77777777" w:rsidR="002108DE" w:rsidRPr="00C2664F" w:rsidRDefault="002108DE" w:rsidP="002108DE">
            <w:pPr>
              <w:ind w:left="210" w:hangingChars="100" w:hanging="210"/>
              <w:rPr>
                <w:rFonts w:ascii="ＭＳ ゴシック" w:hAnsi="ＭＳ ゴシック"/>
                <w:sz w:val="21"/>
                <w:szCs w:val="21"/>
              </w:rPr>
            </w:pPr>
            <w:r w:rsidRPr="00C2664F">
              <w:rPr>
                <w:rFonts w:ascii="ＭＳ ゴシック" w:hAnsi="ＭＳ ゴシック" w:hint="eastAsia"/>
                <w:sz w:val="21"/>
                <w:szCs w:val="21"/>
              </w:rPr>
              <w:t>④既に改善に取り組んでいる(６ヶ月未満)</w:t>
            </w:r>
          </w:p>
          <w:p w14:paraId="1802B122" w14:textId="77777777" w:rsidR="002108DE" w:rsidRPr="00C2664F" w:rsidRDefault="002108DE" w:rsidP="002108DE">
            <w:pPr>
              <w:ind w:left="210" w:hangingChars="100" w:hanging="210"/>
              <w:rPr>
                <w:rFonts w:ascii="ＭＳ ゴシック" w:hAnsi="ＭＳ ゴシック"/>
                <w:sz w:val="21"/>
                <w:szCs w:val="21"/>
              </w:rPr>
            </w:pPr>
            <w:r w:rsidRPr="00C2664F">
              <w:rPr>
                <w:rFonts w:ascii="ＭＳ ゴシック" w:hAnsi="ＭＳ ゴシック" w:hint="eastAsia"/>
                <w:sz w:val="21"/>
                <w:szCs w:val="21"/>
              </w:rPr>
              <w:t>⑤既に改善に取り組んでいる(６ヶ月以上)</w:t>
            </w:r>
          </w:p>
        </w:tc>
      </w:tr>
      <w:tr w:rsidR="002108DE" w:rsidRPr="004B014D" w14:paraId="3F5C7E57" w14:textId="77777777" w:rsidTr="00C2664F">
        <w:trPr>
          <w:trHeight w:val="360"/>
        </w:trPr>
        <w:tc>
          <w:tcPr>
            <w:tcW w:w="808" w:type="dxa"/>
            <w:gridSpan w:val="2"/>
            <w:vAlign w:val="center"/>
          </w:tcPr>
          <w:p w14:paraId="79BA9841" w14:textId="77777777" w:rsidR="002108DE" w:rsidRPr="00C2664F" w:rsidRDefault="002108DE" w:rsidP="002108DE">
            <w:pPr>
              <w:jc w:val="center"/>
              <w:rPr>
                <w:rFonts w:ascii="ＭＳ ゴシック" w:hAnsi="ＭＳ ゴシック"/>
                <w:sz w:val="20"/>
                <w:szCs w:val="21"/>
              </w:rPr>
            </w:pPr>
            <w:r w:rsidRPr="00C2664F">
              <w:rPr>
                <w:rFonts w:ascii="ＭＳ ゴシック" w:hAnsi="ＭＳ ゴシック" w:hint="eastAsia"/>
                <w:sz w:val="20"/>
                <w:szCs w:val="21"/>
              </w:rPr>
              <w:t>２２</w:t>
            </w:r>
          </w:p>
        </w:tc>
        <w:tc>
          <w:tcPr>
            <w:tcW w:w="6095" w:type="dxa"/>
            <w:vAlign w:val="center"/>
          </w:tcPr>
          <w:p w14:paraId="066FF36C" w14:textId="77777777" w:rsidR="002108DE" w:rsidRPr="00C2664F" w:rsidRDefault="002108DE" w:rsidP="002108DE">
            <w:pPr>
              <w:rPr>
                <w:rFonts w:ascii="ＭＳ ゴシック" w:hAnsi="ＭＳ ゴシック"/>
                <w:sz w:val="21"/>
                <w:szCs w:val="21"/>
                <w:shd w:val="pct15" w:color="auto" w:fill="FFFFFF"/>
              </w:rPr>
            </w:pPr>
            <w:r w:rsidRPr="00217F50">
              <w:rPr>
                <w:rFonts w:ascii="ＭＳ ゴシック" w:hAnsi="ＭＳ ゴシック" w:hint="eastAsia"/>
                <w:sz w:val="21"/>
                <w:szCs w:val="21"/>
              </w:rPr>
              <w:t>生活習慣の改善について、これまでに特定保健指導を受けたことがありますか。</w:t>
            </w:r>
          </w:p>
        </w:tc>
        <w:tc>
          <w:tcPr>
            <w:tcW w:w="2835" w:type="dxa"/>
            <w:vAlign w:val="center"/>
          </w:tcPr>
          <w:p w14:paraId="0FDA28D0" w14:textId="77777777" w:rsidR="002108DE" w:rsidRPr="00C2664F" w:rsidRDefault="002108DE" w:rsidP="002108DE">
            <w:pPr>
              <w:rPr>
                <w:rFonts w:ascii="ＭＳ ゴシック" w:hAnsi="ＭＳ ゴシック"/>
                <w:sz w:val="21"/>
                <w:szCs w:val="21"/>
                <w:shd w:val="pct15" w:color="auto" w:fill="FFFFFF"/>
              </w:rPr>
            </w:pPr>
            <w:r w:rsidRPr="00217F50">
              <w:rPr>
                <w:rFonts w:ascii="ＭＳ ゴシック" w:hAnsi="ＭＳ ゴシック" w:hint="eastAsia"/>
                <w:sz w:val="21"/>
                <w:szCs w:val="21"/>
              </w:rPr>
              <w:t>①はい　②いいえ</w:t>
            </w:r>
          </w:p>
        </w:tc>
      </w:tr>
    </w:tbl>
    <w:p w14:paraId="5A67B415" w14:textId="77777777" w:rsidR="00D51717" w:rsidRPr="00D51717" w:rsidRDefault="00D51717">
      <w:pPr>
        <w:rPr>
          <w:rFonts w:cs="ＭＳ ゴシック"/>
          <w:bCs/>
          <w:sz w:val="20"/>
        </w:rPr>
      </w:pPr>
      <w:r w:rsidRPr="00D51717">
        <w:rPr>
          <w:rFonts w:cs="ＭＳ ゴシック" w:hint="eastAsia"/>
          <w:bCs/>
          <w:sz w:val="20"/>
        </w:rPr>
        <w:t>※①医師の診断・治療のもとで服薬中の者を指す。</w:t>
      </w:r>
    </w:p>
    <w:p w14:paraId="577479B8" w14:textId="77777777" w:rsidR="00EE3C77" w:rsidRPr="00D36141" w:rsidRDefault="00EE3C77">
      <w:pPr>
        <w:rPr>
          <w:b/>
          <w:bCs/>
        </w:rPr>
      </w:pPr>
      <w:r w:rsidRPr="00D36141">
        <w:rPr>
          <w:rFonts w:cs="ＭＳ ゴシック" w:hint="eastAsia"/>
          <w:b/>
          <w:bCs/>
        </w:rPr>
        <w:lastRenderedPageBreak/>
        <w:t>４　結果通知について</w:t>
      </w:r>
    </w:p>
    <w:p w14:paraId="2A6E7DDC" w14:textId="77777777" w:rsidR="00EE3C77" w:rsidRPr="00D36141" w:rsidRDefault="00EE3C77">
      <w:pPr>
        <w:rPr>
          <w:b/>
          <w:bCs/>
        </w:rPr>
      </w:pPr>
    </w:p>
    <w:p w14:paraId="6BDF179E" w14:textId="77777777" w:rsidR="00EE3C77" w:rsidRPr="00D36141" w:rsidRDefault="00EE3C77" w:rsidP="0089621F">
      <w:pPr>
        <w:ind w:left="241" w:hangingChars="100" w:hanging="241"/>
      </w:pPr>
      <w:r w:rsidRPr="00D36141">
        <w:rPr>
          <w:rFonts w:cs="ＭＳ ゴシック" w:hint="eastAsia"/>
          <w:b/>
          <w:bCs/>
        </w:rPr>
        <w:t xml:space="preserve">　</w:t>
      </w:r>
      <w:r w:rsidR="0089621F">
        <w:rPr>
          <w:rFonts w:cs="ＭＳ ゴシック" w:hint="eastAsia"/>
          <w:b/>
          <w:bCs/>
        </w:rPr>
        <w:t xml:space="preserve">　</w:t>
      </w:r>
      <w:r w:rsidRPr="00D36141">
        <w:rPr>
          <w:rFonts w:cs="ＭＳ ゴシック" w:hint="eastAsia"/>
        </w:rPr>
        <w:t>受診結果については</w:t>
      </w:r>
      <w:r w:rsidR="004940AD">
        <w:rPr>
          <w:rFonts w:hint="eastAsia"/>
        </w:rPr>
        <w:t>、</w:t>
      </w:r>
      <w:r w:rsidRPr="00D36141">
        <w:rPr>
          <w:rFonts w:cs="ＭＳ ゴシック" w:hint="eastAsia"/>
        </w:rPr>
        <w:t>受診者の住所（受診券の裏に記入してもらいます。）に送付していただ</w:t>
      </w:r>
      <w:r w:rsidR="00AC4FDD">
        <w:rPr>
          <w:rFonts w:cs="ＭＳ ゴシック" w:hint="eastAsia"/>
        </w:rPr>
        <w:t>く</w:t>
      </w:r>
      <w:r w:rsidRPr="00D36141">
        <w:rPr>
          <w:rFonts w:cs="ＭＳ ゴシック" w:hint="eastAsia"/>
        </w:rPr>
        <w:t>よう</w:t>
      </w:r>
      <w:r w:rsidR="00AC4FDD">
        <w:rPr>
          <w:rFonts w:cs="ＭＳ ゴシック" w:hint="eastAsia"/>
        </w:rPr>
        <w:t>お</w:t>
      </w:r>
      <w:r w:rsidRPr="00D36141">
        <w:rPr>
          <w:rFonts w:cs="ＭＳ ゴシック" w:hint="eastAsia"/>
        </w:rPr>
        <w:t>願いいたします。</w:t>
      </w:r>
    </w:p>
    <w:p w14:paraId="6899F92A" w14:textId="77777777" w:rsidR="000D2763" w:rsidRPr="0089621F" w:rsidRDefault="000D2763">
      <w:pPr>
        <w:rPr>
          <w:rFonts w:cs="ＭＳ ゴシック"/>
        </w:rPr>
      </w:pPr>
    </w:p>
    <w:p w14:paraId="75F8A855" w14:textId="77777777" w:rsidR="000D2763" w:rsidRPr="00D36141" w:rsidRDefault="000D2763" w:rsidP="0089621F">
      <w:pPr>
        <w:ind w:firstLineChars="200" w:firstLine="480"/>
        <w:rPr>
          <w:rFonts w:cs="ＭＳ ゴシック"/>
        </w:rPr>
      </w:pPr>
      <w:r w:rsidRPr="00D36141">
        <w:rPr>
          <w:rFonts w:cs="ＭＳ ゴシック" w:hint="eastAsia"/>
        </w:rPr>
        <w:t>※「特定健康診査受診結果通知表」</w:t>
      </w:r>
      <w:r w:rsidRPr="00D36141">
        <w:rPr>
          <w:rFonts w:cs="ＭＳ ゴシック" w:hint="eastAsia"/>
        </w:rPr>
        <w:t>(</w:t>
      </w:r>
      <w:r w:rsidRPr="006228C1">
        <w:rPr>
          <w:rFonts w:ascii="ＭＳ ゴシック" w:hAnsi="ＭＳ ゴシック" w:cs="ＭＳ ゴシック" w:hint="eastAsia"/>
          <w:u w:val="wave"/>
        </w:rPr>
        <w:t>25</w:t>
      </w:r>
      <w:r w:rsidRPr="00D36141">
        <w:rPr>
          <w:rFonts w:cs="ＭＳ ゴシック" w:hint="eastAsia"/>
          <w:u w:val="wave"/>
        </w:rPr>
        <w:t>年度分より</w:t>
      </w:r>
      <w:r w:rsidRPr="006228C1">
        <w:rPr>
          <w:rFonts w:ascii="ＭＳ ゴシック" w:hAnsi="ＭＳ ゴシック" w:cs="ＭＳ ゴシック" w:hint="eastAsia"/>
          <w:u w:val="wave"/>
        </w:rPr>
        <w:t>HbA1c</w:t>
      </w:r>
      <w:r w:rsidRPr="00D36141">
        <w:rPr>
          <w:rFonts w:cs="ＭＳ ゴシック" w:hint="eastAsia"/>
          <w:u w:val="wave"/>
        </w:rPr>
        <w:t>は</w:t>
      </w:r>
      <w:r w:rsidRPr="006228C1">
        <w:rPr>
          <w:rFonts w:ascii="ＭＳ ゴシック" w:hAnsi="ＭＳ ゴシック" w:cs="ＭＳ ゴシック" w:hint="eastAsia"/>
          <w:u w:val="wave"/>
        </w:rPr>
        <w:t>NGSP</w:t>
      </w:r>
      <w:r w:rsidRPr="00D36141">
        <w:rPr>
          <w:rFonts w:cs="ＭＳ ゴシック" w:hint="eastAsia"/>
          <w:u w:val="wave"/>
        </w:rPr>
        <w:t>値に変更</w:t>
      </w:r>
      <w:r w:rsidRPr="00D36141">
        <w:rPr>
          <w:rFonts w:cs="ＭＳ ゴシック" w:hint="eastAsia"/>
        </w:rPr>
        <w:t>)</w:t>
      </w:r>
    </w:p>
    <w:p w14:paraId="5F5EAA2E" w14:textId="77777777" w:rsidR="00EE3C77" w:rsidRPr="00D36141" w:rsidRDefault="00EE3C77">
      <w:r w:rsidRPr="00D36141">
        <w:rPr>
          <w:rFonts w:cs="ＭＳ ゴシック" w:hint="eastAsia"/>
        </w:rPr>
        <w:t xml:space="preserve">　</w:t>
      </w:r>
    </w:p>
    <w:p w14:paraId="4DB396BA" w14:textId="77777777" w:rsidR="00EE3C77" w:rsidRPr="00D36141" w:rsidRDefault="00EE3C77">
      <w:pPr>
        <w:pStyle w:val="a3"/>
        <w:tabs>
          <w:tab w:val="clear" w:pos="4252"/>
          <w:tab w:val="clear" w:pos="8504"/>
        </w:tabs>
        <w:snapToGrid/>
        <w:rPr>
          <w:rFonts w:ascii="ＭＳ ゴシック"/>
          <w:b/>
          <w:bCs/>
        </w:rPr>
      </w:pPr>
      <w:r w:rsidRPr="00D36141">
        <w:rPr>
          <w:rFonts w:ascii="ＭＳ ゴシック" w:cs="ＭＳ ゴシック" w:hint="eastAsia"/>
          <w:b/>
          <w:bCs/>
        </w:rPr>
        <w:t>５　情報提供について</w:t>
      </w:r>
    </w:p>
    <w:p w14:paraId="7DAA4C9C" w14:textId="77777777" w:rsidR="00EE3C77" w:rsidRPr="00D36141" w:rsidRDefault="00EE3C77">
      <w:pPr>
        <w:rPr>
          <w:rFonts w:ascii="ＭＳ ゴシック"/>
        </w:rPr>
      </w:pPr>
    </w:p>
    <w:p w14:paraId="094A0439"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健診結果の提供に併せて</w:t>
      </w:r>
      <w:r w:rsidR="004940AD">
        <w:rPr>
          <w:rFonts w:hint="eastAsia"/>
        </w:rPr>
        <w:t>、</w:t>
      </w:r>
      <w:r w:rsidRPr="00D36141">
        <w:rPr>
          <w:rFonts w:ascii="ＭＳ ゴシック" w:cs="ＭＳ ゴシック" w:hint="eastAsia"/>
        </w:rPr>
        <w:t>個人の生活習慣やその改善に関する基本的な情報を提供していただくような資料等を同封して</w:t>
      </w:r>
      <w:r w:rsidR="0089621F">
        <w:rPr>
          <w:rFonts w:ascii="ＭＳ ゴシック" w:cs="ＭＳ ゴシック" w:hint="eastAsia"/>
        </w:rPr>
        <w:t>くださ</w:t>
      </w:r>
      <w:r w:rsidR="00AC4FDD">
        <w:rPr>
          <w:rFonts w:ascii="ＭＳ ゴシック" w:cs="ＭＳ ゴシック" w:hint="eastAsia"/>
        </w:rPr>
        <w:t>る</w:t>
      </w:r>
      <w:r w:rsidRPr="00D36141">
        <w:rPr>
          <w:rFonts w:ascii="ＭＳ ゴシック" w:cs="ＭＳ ゴシック" w:hint="eastAsia"/>
        </w:rPr>
        <w:t>ようお願いいたします。</w:t>
      </w:r>
    </w:p>
    <w:p w14:paraId="7790A272" w14:textId="77777777" w:rsidR="00EE3C77" w:rsidRPr="0089621F" w:rsidRDefault="00EE3C77">
      <w:pPr>
        <w:rPr>
          <w:rFonts w:ascii="ＭＳ ゴシック"/>
        </w:rPr>
      </w:pPr>
    </w:p>
    <w:p w14:paraId="02B4E1E9" w14:textId="77777777" w:rsidR="00EE3C77" w:rsidRPr="00D36141" w:rsidRDefault="00EE3C77">
      <w:pPr>
        <w:rPr>
          <w:rFonts w:ascii="ＭＳ ゴシック"/>
          <w:b/>
          <w:bCs/>
        </w:rPr>
      </w:pPr>
      <w:r w:rsidRPr="00D36141">
        <w:rPr>
          <w:rFonts w:ascii="ＭＳ ゴシック" w:cs="ＭＳ ゴシック" w:hint="eastAsia"/>
          <w:b/>
          <w:bCs/>
        </w:rPr>
        <w:t>６　健診データの送付について</w:t>
      </w:r>
    </w:p>
    <w:p w14:paraId="704B49BC" w14:textId="77777777" w:rsidR="00EE3C77" w:rsidRPr="00D36141" w:rsidRDefault="00EE3C77">
      <w:pPr>
        <w:rPr>
          <w:rFonts w:ascii="ＭＳ ゴシック"/>
        </w:rPr>
      </w:pPr>
    </w:p>
    <w:p w14:paraId="1358A3F1"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健診データの送付等には</w:t>
      </w:r>
      <w:r w:rsidR="004940AD">
        <w:rPr>
          <w:rFonts w:hint="eastAsia"/>
        </w:rPr>
        <w:t>、</w:t>
      </w:r>
      <w:r w:rsidRPr="00D36141">
        <w:rPr>
          <w:rFonts w:ascii="ＭＳ ゴシック" w:cs="ＭＳ ゴシック" w:hint="eastAsia"/>
        </w:rPr>
        <w:t>厚生労働省の定める電子的標準様式に基づく電子データとして作成し</w:t>
      </w:r>
      <w:r w:rsidR="004940AD">
        <w:rPr>
          <w:rFonts w:hint="eastAsia"/>
        </w:rPr>
        <w:t>、</w:t>
      </w:r>
      <w:r w:rsidRPr="00D36141">
        <w:rPr>
          <w:rFonts w:ascii="ＭＳ ゴシック" w:cs="ＭＳ ゴシック" w:hint="eastAsia"/>
        </w:rPr>
        <w:t>作成した電子データを格納したファイルを電子情報処理組織により</w:t>
      </w:r>
      <w:r w:rsidR="004940AD">
        <w:rPr>
          <w:rFonts w:hint="eastAsia"/>
        </w:rPr>
        <w:t>、</w:t>
      </w:r>
      <w:r w:rsidRPr="00D36141">
        <w:rPr>
          <w:rFonts w:ascii="ＭＳ ゴシック" w:cs="ＭＳ ゴシック" w:hint="eastAsia"/>
        </w:rPr>
        <w:t>実施後その都度送信するか</w:t>
      </w:r>
      <w:r w:rsidR="004940AD">
        <w:rPr>
          <w:rFonts w:hint="eastAsia"/>
        </w:rPr>
        <w:t>、</w:t>
      </w:r>
      <w:r w:rsidRPr="00D36141">
        <w:rPr>
          <w:rFonts w:ascii="ＭＳ ゴシック" w:cs="ＭＳ ゴシック" w:hint="eastAsia"/>
        </w:rPr>
        <w:t>ファイルを収録した電子媒体を実施月の翌月５日までに送付するものといたします。</w:t>
      </w:r>
    </w:p>
    <w:p w14:paraId="4A961BA8" w14:textId="77777777" w:rsidR="00EE3C77" w:rsidRPr="00D36141" w:rsidRDefault="00EE3C77">
      <w:pPr>
        <w:rPr>
          <w:rFonts w:ascii="ＭＳ ゴシック"/>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9"/>
      </w:tblGrid>
      <w:tr w:rsidR="00EE3C77" w:rsidRPr="00D36141" w14:paraId="570AF7F6" w14:textId="77777777">
        <w:trPr>
          <w:trHeight w:val="330"/>
        </w:trPr>
        <w:tc>
          <w:tcPr>
            <w:tcW w:w="7139" w:type="dxa"/>
          </w:tcPr>
          <w:p w14:paraId="7BAFE454" w14:textId="77777777" w:rsidR="00EE3C77" w:rsidRPr="00D36141" w:rsidRDefault="00EE3C77">
            <w:pPr>
              <w:rPr>
                <w:rFonts w:ascii="ＭＳ ゴシック"/>
              </w:rPr>
            </w:pPr>
          </w:p>
          <w:p w14:paraId="25D764BA" w14:textId="77777777" w:rsidR="00EE3C77" w:rsidRPr="00D36141" w:rsidRDefault="00EE3C77">
            <w:pPr>
              <w:ind w:firstLineChars="100" w:firstLine="240"/>
              <w:rPr>
                <w:rFonts w:ascii="ＭＳ ゴシック"/>
              </w:rPr>
            </w:pPr>
            <w:r w:rsidRPr="00D36141">
              <w:rPr>
                <w:rFonts w:ascii="ＭＳ ゴシック" w:cs="ＭＳ ゴシック" w:hint="eastAsia"/>
              </w:rPr>
              <w:t>データの送付先は</w:t>
            </w:r>
            <w:r w:rsidR="004940AD">
              <w:rPr>
                <w:rFonts w:hint="eastAsia"/>
              </w:rPr>
              <w:t>、</w:t>
            </w:r>
            <w:r w:rsidRPr="00D36141">
              <w:rPr>
                <w:rFonts w:ascii="ＭＳ ゴシック" w:cs="ＭＳ ゴシック" w:hint="eastAsia"/>
              </w:rPr>
              <w:t>全て支払基金になります。</w:t>
            </w:r>
          </w:p>
          <w:p w14:paraId="533FF0F0" w14:textId="77777777" w:rsidR="00EE3C77" w:rsidRPr="00D36141" w:rsidRDefault="00EE3C77">
            <w:pPr>
              <w:rPr>
                <w:rFonts w:ascii="ＭＳ ゴシック"/>
              </w:rPr>
            </w:pPr>
          </w:p>
        </w:tc>
      </w:tr>
    </w:tbl>
    <w:p w14:paraId="5AD76ADD" w14:textId="77777777" w:rsidR="00EE3C77" w:rsidRPr="00D36141" w:rsidRDefault="00EE3C77">
      <w:pPr>
        <w:rPr>
          <w:rFonts w:ascii="ＭＳ ゴシック"/>
        </w:rPr>
      </w:pPr>
    </w:p>
    <w:p w14:paraId="152B799A" w14:textId="77777777" w:rsidR="00EE3C77" w:rsidRPr="00D36141" w:rsidRDefault="00EE3C77">
      <w:pPr>
        <w:rPr>
          <w:rFonts w:ascii="ＭＳ ゴシック"/>
          <w:b/>
          <w:bCs/>
        </w:rPr>
      </w:pPr>
      <w:r w:rsidRPr="00D36141">
        <w:rPr>
          <w:rFonts w:ascii="ＭＳ ゴシック" w:cs="ＭＳ ゴシック" w:hint="eastAsia"/>
          <w:b/>
          <w:bCs/>
        </w:rPr>
        <w:t>７　費用の請求について</w:t>
      </w:r>
    </w:p>
    <w:p w14:paraId="3FE4D034" w14:textId="77777777" w:rsidR="00EE3C77" w:rsidRPr="00D36141" w:rsidRDefault="00EE3C77">
      <w:pPr>
        <w:rPr>
          <w:rFonts w:ascii="ＭＳ ゴシック"/>
        </w:rPr>
      </w:pPr>
    </w:p>
    <w:p w14:paraId="48142AC4" w14:textId="77777777" w:rsidR="00EE3C77" w:rsidRPr="00D36141" w:rsidRDefault="00EE3C77">
      <w:pPr>
        <w:ind w:firstLineChars="100" w:firstLine="240"/>
        <w:rPr>
          <w:rFonts w:ascii="ＭＳ ゴシック"/>
        </w:rPr>
      </w:pPr>
      <w:r w:rsidRPr="00D36141">
        <w:rPr>
          <w:rFonts w:ascii="ＭＳ ゴシック" w:cs="ＭＳ ゴシック" w:hint="eastAsia"/>
        </w:rPr>
        <w:t>委託料内訳書に記載された金額から</w:t>
      </w:r>
      <w:r w:rsidR="004940AD">
        <w:rPr>
          <w:rFonts w:hint="eastAsia"/>
        </w:rPr>
        <w:t>、</w:t>
      </w:r>
      <w:r w:rsidRPr="00D36141">
        <w:rPr>
          <w:rFonts w:ascii="ＭＳ ゴシック" w:cs="ＭＳ ゴシック" w:hint="eastAsia"/>
        </w:rPr>
        <w:t>自己負担額を差し引いた額を請求します。</w:t>
      </w:r>
    </w:p>
    <w:p w14:paraId="48B96CCE" w14:textId="77777777" w:rsidR="00EE3C77" w:rsidRPr="00D36141" w:rsidRDefault="00EE3C77">
      <w:pPr>
        <w:ind w:firstLineChars="100" w:firstLine="240"/>
        <w:rPr>
          <w:rFonts w:ascii="ＭＳ ゴシック"/>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9"/>
      </w:tblGrid>
      <w:tr w:rsidR="00EE3C77" w:rsidRPr="00D36141" w14:paraId="23C35792" w14:textId="77777777">
        <w:trPr>
          <w:trHeight w:val="270"/>
        </w:trPr>
        <w:tc>
          <w:tcPr>
            <w:tcW w:w="7139" w:type="dxa"/>
          </w:tcPr>
          <w:p w14:paraId="0C8FFF3E" w14:textId="77777777" w:rsidR="00EE3C77" w:rsidRPr="00D36141" w:rsidRDefault="00EE3C77">
            <w:pPr>
              <w:rPr>
                <w:rFonts w:ascii="ＭＳ ゴシック"/>
              </w:rPr>
            </w:pPr>
          </w:p>
          <w:p w14:paraId="0B3FB04A" w14:textId="77777777" w:rsidR="00EE3C77" w:rsidRPr="00D36141" w:rsidRDefault="00EE3C77">
            <w:pPr>
              <w:ind w:firstLineChars="100" w:firstLine="240"/>
              <w:rPr>
                <w:rFonts w:ascii="ＭＳ ゴシック"/>
              </w:rPr>
            </w:pPr>
            <w:r w:rsidRPr="00D36141">
              <w:rPr>
                <w:rFonts w:ascii="ＭＳ ゴシック" w:cs="ＭＳ ゴシック" w:hint="eastAsia"/>
              </w:rPr>
              <w:t>費用の請求及び支払いは</w:t>
            </w:r>
            <w:r w:rsidR="004940AD">
              <w:rPr>
                <w:rFonts w:hint="eastAsia"/>
              </w:rPr>
              <w:t>、</w:t>
            </w:r>
            <w:r w:rsidRPr="00D36141">
              <w:rPr>
                <w:rFonts w:ascii="ＭＳ ゴシック" w:cs="ＭＳ ゴシック" w:hint="eastAsia"/>
              </w:rPr>
              <w:t>全て支払基金を通じて行います。</w:t>
            </w:r>
          </w:p>
          <w:p w14:paraId="255AB44B" w14:textId="77777777" w:rsidR="00EE3C77" w:rsidRPr="00D36141" w:rsidRDefault="00EE3C77">
            <w:pPr>
              <w:rPr>
                <w:rFonts w:ascii="ＭＳ ゴシック"/>
              </w:rPr>
            </w:pPr>
          </w:p>
        </w:tc>
      </w:tr>
    </w:tbl>
    <w:p w14:paraId="180349F8" w14:textId="77777777" w:rsidR="003016B1" w:rsidRDefault="003016B1">
      <w:pPr>
        <w:rPr>
          <w:rFonts w:ascii="ＭＳ ゴシック"/>
        </w:rPr>
      </w:pPr>
    </w:p>
    <w:p w14:paraId="51395EF9" w14:textId="77777777" w:rsidR="00EE3C77" w:rsidRPr="00C2664F" w:rsidRDefault="00EE3C77" w:rsidP="00C2664F">
      <w:pPr>
        <w:widowControl/>
        <w:overflowPunct/>
        <w:adjustRightInd/>
        <w:jc w:val="left"/>
        <w:textAlignment w:val="auto"/>
        <w:rPr>
          <w:rFonts w:ascii="ＭＳ ゴシック"/>
        </w:rPr>
      </w:pPr>
      <w:r w:rsidRPr="00D36141">
        <w:rPr>
          <w:rFonts w:ascii="ＭＳ ゴシック" w:cs="ＭＳ ゴシック" w:hint="eastAsia"/>
          <w:b/>
          <w:bCs/>
        </w:rPr>
        <w:t>８　生活機能評価との関係について</w:t>
      </w:r>
    </w:p>
    <w:tbl>
      <w:tblPr>
        <w:tblW w:w="5000" w:type="pct"/>
        <w:tblInd w:w="-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70"/>
      </w:tblGrid>
      <w:tr w:rsidR="00EE3C77" w:rsidRPr="00D36141" w14:paraId="31EEE2A9" w14:textId="77777777">
        <w:trPr>
          <w:trHeight w:val="1790"/>
        </w:trPr>
        <w:tc>
          <w:tcPr>
            <w:tcW w:w="5000" w:type="pct"/>
            <w:tcBorders>
              <w:top w:val="nil"/>
              <w:left w:val="nil"/>
              <w:bottom w:val="nil"/>
              <w:right w:val="nil"/>
            </w:tcBorders>
          </w:tcPr>
          <w:p w14:paraId="20FD52EC" w14:textId="77777777" w:rsidR="00A36427" w:rsidRDefault="00A36427" w:rsidP="0089621F">
            <w:pPr>
              <w:ind w:leftChars="100" w:left="240" w:firstLineChars="100" w:firstLine="240"/>
              <w:rPr>
                <w:rFonts w:ascii="ＭＳ ゴシック" w:cs="ＭＳ ゴシック"/>
              </w:rPr>
            </w:pPr>
          </w:p>
          <w:p w14:paraId="3162E0C2" w14:textId="77777777" w:rsidR="00EE3C77" w:rsidRPr="00D36141" w:rsidRDefault="00EE3C77" w:rsidP="0089621F">
            <w:pPr>
              <w:ind w:leftChars="100" w:left="240" w:firstLineChars="100" w:firstLine="240"/>
              <w:rPr>
                <w:rFonts w:ascii="ＭＳ ゴシック"/>
              </w:rPr>
            </w:pPr>
            <w:r w:rsidRPr="00D36141">
              <w:rPr>
                <w:rFonts w:ascii="ＭＳ ゴシック" w:cs="ＭＳ ゴシック" w:hint="eastAsia"/>
              </w:rPr>
              <w:t>６５歳以上の方に対し</w:t>
            </w:r>
            <w:r w:rsidR="004940AD">
              <w:rPr>
                <w:rFonts w:hint="eastAsia"/>
              </w:rPr>
              <w:t>、</w:t>
            </w:r>
            <w:r w:rsidRPr="00D36141">
              <w:rPr>
                <w:rFonts w:ascii="ＭＳ ゴシック" w:cs="ＭＳ ゴシック" w:hint="eastAsia"/>
              </w:rPr>
              <w:t>介護保険における生活機能評価等を同時に実施した場合の請求額は次のようになります。</w:t>
            </w:r>
          </w:p>
          <w:p w14:paraId="39552EB8" w14:textId="77777777" w:rsidR="00EE3C77" w:rsidRDefault="00EE3C77" w:rsidP="00BB2E46">
            <w:pPr>
              <w:ind w:leftChars="100" w:left="240" w:firstLineChars="100" w:firstLine="240"/>
              <w:rPr>
                <w:rFonts w:ascii="ＭＳ ゴシック" w:cs="ＭＳ ゴシック"/>
              </w:rPr>
            </w:pPr>
            <w:r w:rsidRPr="00D36141">
              <w:rPr>
                <w:rFonts w:ascii="ＭＳ ゴシック" w:cs="ＭＳ ゴシック" w:hint="eastAsia"/>
              </w:rPr>
              <w:t>但し</w:t>
            </w:r>
            <w:r w:rsidR="00BB2E46">
              <w:rPr>
                <w:rFonts w:hint="eastAsia"/>
              </w:rPr>
              <w:t>、</w:t>
            </w:r>
            <w:r w:rsidRPr="00D36141">
              <w:rPr>
                <w:rFonts w:ascii="ＭＳ ゴシック" w:cs="ＭＳ ゴシック" w:hint="eastAsia"/>
              </w:rPr>
              <w:t>生活機能評価の契約は</w:t>
            </w:r>
            <w:r w:rsidR="00BB2E46">
              <w:rPr>
                <w:rFonts w:hint="eastAsia"/>
              </w:rPr>
              <w:t>、</w:t>
            </w:r>
            <w:r w:rsidRPr="00D36141">
              <w:rPr>
                <w:rFonts w:ascii="ＭＳ ゴシック" w:cs="ＭＳ ゴシック" w:hint="eastAsia"/>
              </w:rPr>
              <w:t>各市町村単位になっていると思いますので</w:t>
            </w:r>
            <w:r w:rsidR="00BB2E46">
              <w:rPr>
                <w:rFonts w:hint="eastAsia"/>
              </w:rPr>
              <w:t>、</w:t>
            </w:r>
            <w:r w:rsidRPr="00D36141">
              <w:rPr>
                <w:rFonts w:ascii="ＭＳ ゴシック" w:cs="ＭＳ ゴシック" w:hint="eastAsia"/>
              </w:rPr>
              <w:t>各医療機関において市町村との契約がどのようになっているかを確認し</w:t>
            </w:r>
            <w:r w:rsidR="00BB2E46">
              <w:rPr>
                <w:rFonts w:hint="eastAsia"/>
              </w:rPr>
              <w:t>、</w:t>
            </w:r>
            <w:r w:rsidRPr="00D36141">
              <w:rPr>
                <w:rFonts w:ascii="ＭＳ ゴシック" w:cs="ＭＳ ゴシック" w:hint="eastAsia"/>
              </w:rPr>
              <w:t>窓口に来られた受診者に対し</w:t>
            </w:r>
            <w:r w:rsidR="00A36427">
              <w:rPr>
                <w:rFonts w:ascii="ＭＳ ゴシック" w:cs="ＭＳ ゴシック" w:hint="eastAsia"/>
              </w:rPr>
              <w:t>、</w:t>
            </w:r>
            <w:r w:rsidRPr="00D36141">
              <w:rPr>
                <w:rFonts w:ascii="ＭＳ ゴシック" w:cs="ＭＳ ゴシック" w:hint="eastAsia"/>
              </w:rPr>
              <w:t>生活機能評価等の健診を同時に実施できるのかを十分に確認の上</w:t>
            </w:r>
            <w:r w:rsidR="00BB2E46">
              <w:rPr>
                <w:rFonts w:hint="eastAsia"/>
              </w:rPr>
              <w:t>、</w:t>
            </w:r>
            <w:r w:rsidRPr="00D36141">
              <w:rPr>
                <w:rFonts w:ascii="ＭＳ ゴシック" w:cs="ＭＳ ゴシック" w:hint="eastAsia"/>
              </w:rPr>
              <w:t>実施してください。</w:t>
            </w:r>
          </w:p>
          <w:p w14:paraId="13EE242F" w14:textId="77777777" w:rsidR="00C2664F" w:rsidRPr="00D36141" w:rsidRDefault="00C2664F" w:rsidP="00BB2E46">
            <w:pPr>
              <w:ind w:leftChars="100" w:left="240" w:firstLineChars="100" w:firstLine="240"/>
              <w:rPr>
                <w:rFonts w:ascii="ＭＳ ゴシック"/>
              </w:rPr>
            </w:pPr>
          </w:p>
        </w:tc>
      </w:tr>
    </w:tbl>
    <w:p w14:paraId="347A4117" w14:textId="77777777" w:rsidR="00EE3C77" w:rsidRPr="00D36141" w:rsidRDefault="00EE3C77">
      <w:pPr>
        <w:spacing w:line="240" w:lineRule="atLeast"/>
        <w:ind w:firstLineChars="200" w:firstLine="482"/>
        <w:jc w:val="center"/>
        <w:rPr>
          <w:rFonts w:ascii="ＭＳ 明朝" w:eastAsia="ＭＳ 明朝"/>
          <w:b/>
          <w:bCs/>
        </w:rPr>
      </w:pPr>
      <w:r w:rsidRPr="00D36141">
        <w:rPr>
          <w:rFonts w:ascii="ＭＳ 明朝" w:hAnsi="ＭＳ 明朝" w:cs="ＭＳ ゴシック" w:hint="eastAsia"/>
          <w:b/>
          <w:bCs/>
        </w:rPr>
        <w:lastRenderedPageBreak/>
        <w:t>委託料内訳書（例）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352"/>
        <w:gridCol w:w="1482"/>
        <w:gridCol w:w="1598"/>
        <w:gridCol w:w="1176"/>
        <w:gridCol w:w="3313"/>
      </w:tblGrid>
      <w:tr w:rsidR="00EE3C77" w:rsidRPr="00D36141" w14:paraId="34E68939" w14:textId="77777777">
        <w:trPr>
          <w:cantSplit/>
          <w:trHeight w:val="870"/>
        </w:trPr>
        <w:tc>
          <w:tcPr>
            <w:tcW w:w="1816" w:type="pct"/>
            <w:gridSpan w:val="3"/>
            <w:vMerge w:val="restart"/>
            <w:vAlign w:val="center"/>
          </w:tcPr>
          <w:p w14:paraId="511FE513"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区　　分</w:t>
            </w:r>
          </w:p>
        </w:tc>
        <w:tc>
          <w:tcPr>
            <w:tcW w:w="1451" w:type="pct"/>
            <w:gridSpan w:val="2"/>
            <w:tcBorders>
              <w:bottom w:val="nil"/>
            </w:tcBorders>
            <w:vAlign w:val="center"/>
          </w:tcPr>
          <w:p w14:paraId="4FA3DBF3" w14:textId="77777777" w:rsidR="00EE3C77" w:rsidRPr="00D36141" w:rsidRDefault="00EE3C77">
            <w:pPr>
              <w:spacing w:line="240" w:lineRule="atLeast"/>
              <w:rPr>
                <w:rFonts w:ascii="ＭＳ 明朝" w:eastAsia="ＭＳ 明朝"/>
                <w:sz w:val="22"/>
                <w:szCs w:val="22"/>
              </w:rPr>
            </w:pPr>
            <w:r w:rsidRPr="00D36141">
              <w:rPr>
                <w:rFonts w:ascii="ＭＳ 明朝" w:hAnsi="ＭＳ 明朝" w:cs="ＭＳ ゴシック" w:hint="eastAsia"/>
                <w:sz w:val="22"/>
                <w:szCs w:val="22"/>
              </w:rPr>
              <w:t>１人当たり委託料単価</w:t>
            </w:r>
          </w:p>
          <w:p w14:paraId="5C39CF25"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（消費税含む）</w:t>
            </w:r>
          </w:p>
        </w:tc>
        <w:tc>
          <w:tcPr>
            <w:tcW w:w="1733" w:type="pct"/>
            <w:tcBorders>
              <w:bottom w:val="nil"/>
            </w:tcBorders>
            <w:vAlign w:val="center"/>
          </w:tcPr>
          <w:p w14:paraId="30CC9E6D"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支払条件</w:t>
            </w:r>
          </w:p>
        </w:tc>
      </w:tr>
      <w:tr w:rsidR="00EE3C77" w:rsidRPr="00D36141" w14:paraId="1595F3F2" w14:textId="77777777">
        <w:trPr>
          <w:cantSplit/>
          <w:trHeight w:val="360"/>
        </w:trPr>
        <w:tc>
          <w:tcPr>
            <w:tcW w:w="1816" w:type="pct"/>
            <w:gridSpan w:val="3"/>
            <w:vMerge/>
            <w:vAlign w:val="center"/>
          </w:tcPr>
          <w:p w14:paraId="0B2B3071" w14:textId="77777777" w:rsidR="00EE3C77" w:rsidRPr="00D36141" w:rsidRDefault="00EE3C77">
            <w:pPr>
              <w:spacing w:line="240" w:lineRule="atLeast"/>
              <w:jc w:val="center"/>
              <w:rPr>
                <w:rFonts w:ascii="ＭＳ 明朝" w:eastAsia="ＭＳ 明朝"/>
                <w:sz w:val="22"/>
                <w:szCs w:val="22"/>
              </w:rPr>
            </w:pPr>
          </w:p>
        </w:tc>
        <w:tc>
          <w:tcPr>
            <w:tcW w:w="836" w:type="pct"/>
            <w:vAlign w:val="center"/>
          </w:tcPr>
          <w:p w14:paraId="12EE25A3"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個別健診</w:t>
            </w:r>
          </w:p>
        </w:tc>
        <w:tc>
          <w:tcPr>
            <w:tcW w:w="615" w:type="pct"/>
            <w:vAlign w:val="center"/>
          </w:tcPr>
          <w:p w14:paraId="552695BC"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集団健診</w:t>
            </w:r>
          </w:p>
        </w:tc>
        <w:tc>
          <w:tcPr>
            <w:tcW w:w="1733" w:type="pct"/>
            <w:tcBorders>
              <w:top w:val="nil"/>
            </w:tcBorders>
            <w:vAlign w:val="center"/>
          </w:tcPr>
          <w:p w14:paraId="444B3DFD" w14:textId="77777777" w:rsidR="00EE3C77" w:rsidRPr="00D36141" w:rsidRDefault="00EE3C77">
            <w:pPr>
              <w:spacing w:line="240" w:lineRule="atLeast"/>
              <w:jc w:val="center"/>
              <w:rPr>
                <w:rFonts w:ascii="ＭＳ 明朝" w:eastAsia="ＭＳ 明朝"/>
                <w:sz w:val="22"/>
                <w:szCs w:val="22"/>
              </w:rPr>
            </w:pPr>
          </w:p>
        </w:tc>
      </w:tr>
      <w:tr w:rsidR="00507763" w:rsidRPr="00D36141" w14:paraId="32ACD5C4" w14:textId="77777777">
        <w:trPr>
          <w:cantSplit/>
          <w:trHeight w:val="510"/>
        </w:trPr>
        <w:tc>
          <w:tcPr>
            <w:tcW w:w="334" w:type="pct"/>
            <w:vMerge w:val="restart"/>
            <w:textDirection w:val="tbRlV"/>
            <w:vAlign w:val="center"/>
          </w:tcPr>
          <w:p w14:paraId="34BC4702" w14:textId="77777777" w:rsidR="00507763" w:rsidRPr="00D36141" w:rsidRDefault="00507763">
            <w:pPr>
              <w:spacing w:line="240" w:lineRule="atLeast"/>
              <w:ind w:left="113" w:right="113"/>
              <w:jc w:val="center"/>
              <w:rPr>
                <w:rFonts w:ascii="ＭＳ 明朝" w:eastAsia="ＭＳ 明朝"/>
                <w:sz w:val="22"/>
                <w:szCs w:val="22"/>
              </w:rPr>
            </w:pPr>
            <w:r w:rsidRPr="00D36141">
              <w:rPr>
                <w:rFonts w:ascii="ＭＳ 明朝" w:hAnsi="ＭＳ 明朝" w:cs="ＭＳ ゴシック" w:hint="eastAsia"/>
                <w:sz w:val="22"/>
                <w:szCs w:val="22"/>
              </w:rPr>
              <w:t>特</w:t>
            </w:r>
            <w:r w:rsidR="0034675B">
              <w:rPr>
                <w:rFonts w:ascii="ＭＳ 明朝" w:hAnsi="ＭＳ 明朝" w:cs="ＭＳ ゴシック" w:hint="eastAsia"/>
                <w:sz w:val="22"/>
                <w:szCs w:val="22"/>
              </w:rPr>
              <w:t xml:space="preserve"> </w:t>
            </w:r>
            <w:r w:rsidRPr="00D36141">
              <w:rPr>
                <w:rFonts w:ascii="ＭＳ 明朝" w:hAnsi="ＭＳ 明朝" w:cs="ＭＳ ゴシック" w:hint="eastAsia"/>
                <w:sz w:val="22"/>
                <w:szCs w:val="22"/>
              </w:rPr>
              <w:t>定</w:t>
            </w:r>
            <w:r w:rsidR="0034675B">
              <w:rPr>
                <w:rFonts w:ascii="ＭＳ 明朝" w:hAnsi="ＭＳ 明朝" w:cs="ＭＳ ゴシック" w:hint="eastAsia"/>
                <w:sz w:val="22"/>
                <w:szCs w:val="22"/>
              </w:rPr>
              <w:t xml:space="preserve"> </w:t>
            </w:r>
            <w:r w:rsidRPr="00D36141">
              <w:rPr>
                <w:rFonts w:ascii="ＭＳ 明朝" w:hAnsi="ＭＳ 明朝" w:cs="ＭＳ ゴシック" w:hint="eastAsia"/>
                <w:sz w:val="22"/>
                <w:szCs w:val="22"/>
              </w:rPr>
              <w:t>健</w:t>
            </w:r>
            <w:r w:rsidR="0034675B">
              <w:rPr>
                <w:rFonts w:ascii="ＭＳ 明朝" w:hAnsi="ＭＳ 明朝" w:cs="ＭＳ ゴシック" w:hint="eastAsia"/>
                <w:sz w:val="22"/>
                <w:szCs w:val="22"/>
              </w:rPr>
              <w:t xml:space="preserve"> </w:t>
            </w:r>
            <w:r w:rsidRPr="00D36141">
              <w:rPr>
                <w:rFonts w:ascii="ＭＳ 明朝" w:hAnsi="ＭＳ 明朝" w:cs="ＭＳ ゴシック" w:hint="eastAsia"/>
                <w:sz w:val="22"/>
                <w:szCs w:val="22"/>
              </w:rPr>
              <w:t>康</w:t>
            </w:r>
            <w:r w:rsidR="0034675B">
              <w:rPr>
                <w:rFonts w:ascii="ＭＳ 明朝" w:hAnsi="ＭＳ 明朝" w:cs="ＭＳ ゴシック" w:hint="eastAsia"/>
                <w:sz w:val="22"/>
                <w:szCs w:val="22"/>
              </w:rPr>
              <w:t xml:space="preserve"> </w:t>
            </w:r>
            <w:r w:rsidRPr="00D36141">
              <w:rPr>
                <w:rFonts w:ascii="ＭＳ 明朝" w:hAnsi="ＭＳ 明朝" w:cs="ＭＳ ゴシック" w:hint="eastAsia"/>
                <w:sz w:val="22"/>
                <w:szCs w:val="22"/>
              </w:rPr>
              <w:t>診</w:t>
            </w:r>
            <w:r w:rsidR="0034675B">
              <w:rPr>
                <w:rFonts w:ascii="ＭＳ 明朝" w:hAnsi="ＭＳ 明朝" w:cs="ＭＳ ゴシック" w:hint="eastAsia"/>
                <w:sz w:val="22"/>
                <w:szCs w:val="22"/>
              </w:rPr>
              <w:t xml:space="preserve"> </w:t>
            </w:r>
            <w:r w:rsidRPr="00D36141">
              <w:rPr>
                <w:rFonts w:ascii="ＭＳ 明朝" w:hAnsi="ＭＳ 明朝" w:cs="ＭＳ ゴシック" w:hint="eastAsia"/>
                <w:sz w:val="22"/>
                <w:szCs w:val="22"/>
              </w:rPr>
              <w:t>査</w:t>
            </w:r>
          </w:p>
        </w:tc>
        <w:tc>
          <w:tcPr>
            <w:tcW w:w="1482" w:type="pct"/>
            <w:gridSpan w:val="2"/>
            <w:vAlign w:val="center"/>
          </w:tcPr>
          <w:p w14:paraId="35FCE521"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基本的な健診の項目</w:t>
            </w:r>
          </w:p>
        </w:tc>
        <w:tc>
          <w:tcPr>
            <w:tcW w:w="836" w:type="pct"/>
            <w:vAlign w:val="center"/>
          </w:tcPr>
          <w:p w14:paraId="41EEEED1" w14:textId="77777777" w:rsidR="00507763" w:rsidRPr="00D36141" w:rsidRDefault="00507763">
            <w:pPr>
              <w:spacing w:line="240" w:lineRule="atLeast"/>
              <w:rPr>
                <w:rFonts w:ascii="ＭＳ 明朝" w:eastAsia="ＭＳ 明朝"/>
                <w:sz w:val="22"/>
                <w:szCs w:val="22"/>
              </w:rPr>
            </w:pPr>
          </w:p>
          <w:p w14:paraId="064C9AE0" w14:textId="77777777" w:rsidR="00507763" w:rsidRPr="00D36141" w:rsidRDefault="00507763">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①</w:t>
            </w:r>
            <w:r w:rsidRPr="00D36141">
              <w:rPr>
                <w:rFonts w:ascii="ＭＳ 明朝" w:hAnsi="ＭＳ 明朝" w:cs="ＭＳ 明朝"/>
                <w:b/>
                <w:bCs/>
                <w:sz w:val="22"/>
                <w:szCs w:val="22"/>
              </w:rPr>
              <w:t xml:space="preserve"> 10,000</w:t>
            </w:r>
            <w:r w:rsidRPr="00D36141">
              <w:rPr>
                <w:rFonts w:ascii="ＭＳ 明朝" w:hAnsi="ＭＳ 明朝" w:cs="ＭＳ ゴシック" w:hint="eastAsia"/>
                <w:b/>
                <w:bCs/>
                <w:sz w:val="22"/>
                <w:szCs w:val="22"/>
              </w:rPr>
              <w:t>円</w:t>
            </w:r>
          </w:p>
          <w:p w14:paraId="43DE39C6" w14:textId="77777777" w:rsidR="00507763" w:rsidRPr="00D36141" w:rsidRDefault="00507763">
            <w:pPr>
              <w:spacing w:line="240" w:lineRule="atLeast"/>
              <w:rPr>
                <w:rFonts w:ascii="ＭＳ 明朝" w:eastAsia="ＭＳ 明朝"/>
                <w:sz w:val="22"/>
                <w:szCs w:val="22"/>
              </w:rPr>
            </w:pPr>
          </w:p>
        </w:tc>
        <w:tc>
          <w:tcPr>
            <w:tcW w:w="615" w:type="pct"/>
            <w:vAlign w:val="center"/>
          </w:tcPr>
          <w:p w14:paraId="3F5B35D3"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tc>
        <w:tc>
          <w:tcPr>
            <w:tcW w:w="1733" w:type="pct"/>
            <w:vMerge w:val="restart"/>
            <w:vAlign w:val="center"/>
          </w:tcPr>
          <w:p w14:paraId="292CB1C7"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健診実施後に一括</w:t>
            </w:r>
          </w:p>
        </w:tc>
      </w:tr>
      <w:tr w:rsidR="00507763" w:rsidRPr="00D36141" w14:paraId="233529E3" w14:textId="77777777">
        <w:trPr>
          <w:cantSplit/>
          <w:trHeight w:val="528"/>
        </w:trPr>
        <w:tc>
          <w:tcPr>
            <w:tcW w:w="334" w:type="pct"/>
            <w:vMerge/>
            <w:textDirection w:val="tbRlV"/>
          </w:tcPr>
          <w:p w14:paraId="2B919C11" w14:textId="77777777" w:rsidR="00507763" w:rsidRPr="00D36141" w:rsidRDefault="00507763">
            <w:pPr>
              <w:spacing w:line="240" w:lineRule="atLeast"/>
              <w:ind w:left="113" w:right="113"/>
              <w:rPr>
                <w:rFonts w:ascii="ＭＳ 明朝" w:eastAsia="ＭＳ 明朝"/>
                <w:sz w:val="22"/>
                <w:szCs w:val="22"/>
              </w:rPr>
            </w:pPr>
          </w:p>
        </w:tc>
        <w:tc>
          <w:tcPr>
            <w:tcW w:w="707" w:type="pct"/>
            <w:vMerge w:val="restart"/>
          </w:tcPr>
          <w:p w14:paraId="0C1D062E" w14:textId="77777777" w:rsidR="0034675B" w:rsidRPr="0034675B" w:rsidRDefault="0034675B">
            <w:pPr>
              <w:spacing w:line="240" w:lineRule="atLeast"/>
              <w:rPr>
                <w:rFonts w:ascii="ＭＳ 明朝" w:hAnsi="ＭＳ 明朝" w:cs="ＭＳ ゴシック"/>
                <w:sz w:val="22"/>
                <w:szCs w:val="22"/>
              </w:rPr>
            </w:pPr>
            <w:r>
              <w:rPr>
                <w:rFonts w:ascii="ＭＳ 明朝" w:hAnsi="ＭＳ 明朝" w:cs="ＭＳ ゴシック" w:hint="eastAsia"/>
                <w:sz w:val="22"/>
                <w:szCs w:val="22"/>
              </w:rPr>
              <w:t>詳細な健診</w:t>
            </w:r>
            <w:r w:rsidR="006228C1">
              <w:rPr>
                <w:rFonts w:ascii="ＭＳ 明朝" w:hAnsi="ＭＳ 明朝" w:cs="ＭＳ ゴシック" w:hint="eastAsia"/>
                <w:sz w:val="22"/>
                <w:szCs w:val="22"/>
              </w:rPr>
              <w:t>の</w:t>
            </w:r>
            <w:r w:rsidR="00507763" w:rsidRPr="00D36141">
              <w:rPr>
                <w:rFonts w:ascii="ＭＳ 明朝" w:hAnsi="ＭＳ 明朝" w:cs="ＭＳ ゴシック" w:hint="eastAsia"/>
                <w:sz w:val="22"/>
                <w:szCs w:val="22"/>
              </w:rPr>
              <w:t>項目（医師の判断によ</w:t>
            </w:r>
            <w:r>
              <w:rPr>
                <w:rFonts w:ascii="ＭＳ 明朝" w:hAnsi="ＭＳ 明朝" w:cs="ＭＳ ゴシック" w:hint="eastAsia"/>
                <w:sz w:val="22"/>
                <w:szCs w:val="22"/>
              </w:rPr>
              <w:t>る追加項目）</w:t>
            </w:r>
          </w:p>
        </w:tc>
        <w:tc>
          <w:tcPr>
            <w:tcW w:w="775" w:type="pct"/>
            <w:vAlign w:val="center"/>
          </w:tcPr>
          <w:p w14:paraId="5082C98F" w14:textId="77777777" w:rsidR="00507763" w:rsidRPr="00D36141" w:rsidRDefault="00507763">
            <w:pPr>
              <w:spacing w:line="240" w:lineRule="atLeast"/>
              <w:rPr>
                <w:rFonts w:ascii="ＭＳ 明朝" w:eastAsia="ＭＳ 明朝"/>
                <w:sz w:val="22"/>
                <w:szCs w:val="22"/>
              </w:rPr>
            </w:pPr>
            <w:r w:rsidRPr="00D36141">
              <w:rPr>
                <w:rFonts w:ascii="ＭＳ 明朝" w:hAnsi="ＭＳ 明朝" w:cs="ＭＳ ゴシック" w:hint="eastAsia"/>
                <w:sz w:val="22"/>
                <w:szCs w:val="22"/>
              </w:rPr>
              <w:t>貧血検査</w:t>
            </w:r>
          </w:p>
        </w:tc>
        <w:tc>
          <w:tcPr>
            <w:tcW w:w="836" w:type="pct"/>
            <w:vAlign w:val="center"/>
          </w:tcPr>
          <w:p w14:paraId="447B4B4A" w14:textId="77777777" w:rsidR="00507763" w:rsidRPr="00D36141" w:rsidRDefault="00507763">
            <w:pPr>
              <w:spacing w:line="240" w:lineRule="atLeast"/>
              <w:rPr>
                <w:rFonts w:ascii="ＭＳ 明朝" w:eastAsia="ＭＳ 明朝"/>
                <w:sz w:val="22"/>
                <w:szCs w:val="22"/>
              </w:rPr>
            </w:pPr>
          </w:p>
          <w:p w14:paraId="490435A4" w14:textId="77777777" w:rsidR="00507763" w:rsidRPr="00D36141" w:rsidRDefault="00507763">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 xml:space="preserve">②　</w:t>
            </w:r>
            <w:r w:rsidRPr="00D36141">
              <w:rPr>
                <w:rFonts w:ascii="ＭＳ 明朝" w:hAnsi="ＭＳ 明朝" w:cs="ＭＳ 明朝"/>
                <w:b/>
                <w:bCs/>
                <w:sz w:val="22"/>
                <w:szCs w:val="22"/>
              </w:rPr>
              <w:t xml:space="preserve">  200</w:t>
            </w:r>
            <w:r w:rsidRPr="00D36141">
              <w:rPr>
                <w:rFonts w:ascii="ＭＳ 明朝" w:hAnsi="ＭＳ 明朝" w:cs="ＭＳ ゴシック" w:hint="eastAsia"/>
                <w:b/>
                <w:bCs/>
                <w:sz w:val="22"/>
                <w:szCs w:val="22"/>
              </w:rPr>
              <w:t>円</w:t>
            </w:r>
          </w:p>
          <w:p w14:paraId="418AB3AA" w14:textId="77777777" w:rsidR="00507763" w:rsidRPr="00D36141" w:rsidRDefault="00507763">
            <w:pPr>
              <w:spacing w:line="240" w:lineRule="atLeast"/>
              <w:rPr>
                <w:rFonts w:ascii="ＭＳ 明朝" w:eastAsia="ＭＳ 明朝"/>
                <w:sz w:val="22"/>
                <w:szCs w:val="22"/>
              </w:rPr>
            </w:pPr>
          </w:p>
        </w:tc>
        <w:tc>
          <w:tcPr>
            <w:tcW w:w="615" w:type="pct"/>
            <w:vAlign w:val="center"/>
          </w:tcPr>
          <w:p w14:paraId="011B477F"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tc>
        <w:tc>
          <w:tcPr>
            <w:tcW w:w="1733" w:type="pct"/>
            <w:vMerge/>
          </w:tcPr>
          <w:p w14:paraId="0E92723C" w14:textId="77777777" w:rsidR="00507763" w:rsidRPr="00D36141" w:rsidRDefault="00507763">
            <w:pPr>
              <w:spacing w:line="240" w:lineRule="atLeast"/>
              <w:rPr>
                <w:rFonts w:ascii="ＭＳ 明朝" w:eastAsia="ＭＳ 明朝"/>
                <w:sz w:val="22"/>
                <w:szCs w:val="22"/>
              </w:rPr>
            </w:pPr>
          </w:p>
        </w:tc>
      </w:tr>
      <w:tr w:rsidR="00507763" w:rsidRPr="00D36141" w14:paraId="4C566086" w14:textId="77777777">
        <w:trPr>
          <w:cantSplit/>
          <w:trHeight w:val="510"/>
        </w:trPr>
        <w:tc>
          <w:tcPr>
            <w:tcW w:w="334" w:type="pct"/>
            <w:vMerge/>
            <w:textDirection w:val="tbRlV"/>
          </w:tcPr>
          <w:p w14:paraId="4994B062" w14:textId="77777777" w:rsidR="00507763" w:rsidRPr="00D36141" w:rsidRDefault="00507763">
            <w:pPr>
              <w:spacing w:line="240" w:lineRule="atLeast"/>
              <w:ind w:left="113" w:right="113"/>
              <w:rPr>
                <w:rFonts w:ascii="ＭＳ 明朝" w:eastAsia="ＭＳ 明朝"/>
                <w:sz w:val="22"/>
                <w:szCs w:val="22"/>
              </w:rPr>
            </w:pPr>
          </w:p>
        </w:tc>
        <w:tc>
          <w:tcPr>
            <w:tcW w:w="707" w:type="pct"/>
            <w:vMerge/>
          </w:tcPr>
          <w:p w14:paraId="683F89A9" w14:textId="77777777" w:rsidR="00507763" w:rsidRPr="00D36141" w:rsidRDefault="00507763">
            <w:pPr>
              <w:spacing w:line="240" w:lineRule="atLeast"/>
              <w:rPr>
                <w:rFonts w:ascii="ＭＳ 明朝" w:eastAsia="ＭＳ 明朝"/>
                <w:sz w:val="22"/>
                <w:szCs w:val="22"/>
              </w:rPr>
            </w:pPr>
          </w:p>
        </w:tc>
        <w:tc>
          <w:tcPr>
            <w:tcW w:w="775" w:type="pct"/>
            <w:vAlign w:val="center"/>
          </w:tcPr>
          <w:p w14:paraId="689109AF" w14:textId="77777777" w:rsidR="00507763" w:rsidRPr="00D36141" w:rsidRDefault="00507763">
            <w:pPr>
              <w:spacing w:line="240" w:lineRule="atLeast"/>
              <w:rPr>
                <w:rFonts w:ascii="ＭＳ 明朝" w:eastAsia="ＭＳ 明朝"/>
                <w:sz w:val="22"/>
                <w:szCs w:val="22"/>
              </w:rPr>
            </w:pPr>
            <w:r w:rsidRPr="00D36141">
              <w:rPr>
                <w:rFonts w:ascii="ＭＳ 明朝" w:hAnsi="ＭＳ 明朝" w:cs="ＭＳ ゴシック" w:hint="eastAsia"/>
                <w:sz w:val="22"/>
                <w:szCs w:val="22"/>
              </w:rPr>
              <w:t>心電図検査</w:t>
            </w:r>
          </w:p>
        </w:tc>
        <w:tc>
          <w:tcPr>
            <w:tcW w:w="836" w:type="pct"/>
            <w:vAlign w:val="center"/>
          </w:tcPr>
          <w:p w14:paraId="1F2D70FE" w14:textId="77777777" w:rsidR="00507763" w:rsidRPr="00D36141" w:rsidRDefault="00507763">
            <w:pPr>
              <w:spacing w:line="240" w:lineRule="atLeast"/>
              <w:rPr>
                <w:rFonts w:ascii="ＭＳ 明朝" w:eastAsia="ＭＳ 明朝"/>
                <w:b/>
                <w:bCs/>
                <w:sz w:val="22"/>
                <w:szCs w:val="22"/>
              </w:rPr>
            </w:pPr>
          </w:p>
          <w:p w14:paraId="2D5481C3" w14:textId="77777777" w:rsidR="00507763" w:rsidRPr="00D36141" w:rsidRDefault="00507763">
            <w:pPr>
              <w:numPr>
                <w:ilvl w:val="0"/>
                <w:numId w:val="17"/>
              </w:numPr>
              <w:spacing w:line="240" w:lineRule="atLeast"/>
              <w:rPr>
                <w:rFonts w:ascii="ＭＳ 明朝" w:eastAsia="ＭＳ 明朝"/>
                <w:b/>
                <w:bCs/>
                <w:sz w:val="22"/>
                <w:szCs w:val="22"/>
              </w:rPr>
            </w:pPr>
            <w:r w:rsidRPr="00D36141">
              <w:rPr>
                <w:rFonts w:ascii="ＭＳ 明朝" w:hAnsi="ＭＳ 明朝" w:cs="ＭＳ 明朝"/>
                <w:b/>
                <w:bCs/>
                <w:sz w:val="22"/>
                <w:szCs w:val="22"/>
              </w:rPr>
              <w:t xml:space="preserve"> 1,000</w:t>
            </w:r>
            <w:r w:rsidRPr="00D36141">
              <w:rPr>
                <w:rFonts w:ascii="ＭＳ 明朝" w:hAnsi="ＭＳ 明朝" w:cs="ＭＳ ゴシック" w:hint="eastAsia"/>
                <w:b/>
                <w:bCs/>
                <w:sz w:val="22"/>
                <w:szCs w:val="22"/>
              </w:rPr>
              <w:t>円</w:t>
            </w:r>
          </w:p>
          <w:p w14:paraId="1E02E63E" w14:textId="77777777" w:rsidR="00507763" w:rsidRPr="00D36141" w:rsidRDefault="00507763">
            <w:pPr>
              <w:spacing w:line="240" w:lineRule="atLeast"/>
              <w:rPr>
                <w:rFonts w:ascii="ＭＳ 明朝" w:eastAsia="ＭＳ 明朝"/>
                <w:b/>
                <w:bCs/>
                <w:sz w:val="22"/>
                <w:szCs w:val="22"/>
              </w:rPr>
            </w:pPr>
          </w:p>
        </w:tc>
        <w:tc>
          <w:tcPr>
            <w:tcW w:w="615" w:type="pct"/>
            <w:vAlign w:val="center"/>
          </w:tcPr>
          <w:p w14:paraId="7047882D"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tc>
        <w:tc>
          <w:tcPr>
            <w:tcW w:w="1733" w:type="pct"/>
            <w:vMerge/>
          </w:tcPr>
          <w:p w14:paraId="03401446" w14:textId="77777777" w:rsidR="00507763" w:rsidRPr="00D36141" w:rsidRDefault="00507763">
            <w:pPr>
              <w:spacing w:line="240" w:lineRule="atLeast"/>
              <w:rPr>
                <w:rFonts w:ascii="ＭＳ 明朝" w:eastAsia="ＭＳ 明朝"/>
                <w:sz w:val="22"/>
                <w:szCs w:val="22"/>
              </w:rPr>
            </w:pPr>
          </w:p>
        </w:tc>
      </w:tr>
      <w:tr w:rsidR="00507763" w:rsidRPr="00D36141" w14:paraId="0FFA4831" w14:textId="77777777">
        <w:trPr>
          <w:cantSplit/>
          <w:trHeight w:val="546"/>
        </w:trPr>
        <w:tc>
          <w:tcPr>
            <w:tcW w:w="334" w:type="pct"/>
            <w:vMerge/>
            <w:textDirection w:val="tbRlV"/>
          </w:tcPr>
          <w:p w14:paraId="28C1DD22" w14:textId="77777777" w:rsidR="00507763" w:rsidRPr="00D36141" w:rsidRDefault="00507763">
            <w:pPr>
              <w:spacing w:line="240" w:lineRule="atLeast"/>
              <w:ind w:left="113" w:right="113"/>
              <w:rPr>
                <w:rFonts w:ascii="ＭＳ 明朝" w:eastAsia="ＭＳ 明朝"/>
                <w:sz w:val="22"/>
                <w:szCs w:val="22"/>
              </w:rPr>
            </w:pPr>
          </w:p>
        </w:tc>
        <w:tc>
          <w:tcPr>
            <w:tcW w:w="707" w:type="pct"/>
            <w:vMerge/>
          </w:tcPr>
          <w:p w14:paraId="304D33C6" w14:textId="77777777" w:rsidR="00507763" w:rsidRPr="00D36141" w:rsidRDefault="00507763">
            <w:pPr>
              <w:spacing w:line="240" w:lineRule="atLeast"/>
              <w:rPr>
                <w:rFonts w:ascii="ＭＳ 明朝" w:eastAsia="ＭＳ 明朝"/>
                <w:sz w:val="22"/>
                <w:szCs w:val="22"/>
              </w:rPr>
            </w:pPr>
          </w:p>
        </w:tc>
        <w:tc>
          <w:tcPr>
            <w:tcW w:w="775" w:type="pct"/>
            <w:vAlign w:val="center"/>
          </w:tcPr>
          <w:p w14:paraId="1CC80547" w14:textId="77777777" w:rsidR="00507763" w:rsidRPr="00D36141" w:rsidRDefault="00507763">
            <w:pPr>
              <w:spacing w:line="240" w:lineRule="atLeast"/>
              <w:rPr>
                <w:rFonts w:ascii="ＭＳ 明朝" w:eastAsia="ＭＳ 明朝"/>
                <w:sz w:val="22"/>
                <w:szCs w:val="22"/>
              </w:rPr>
            </w:pPr>
            <w:r w:rsidRPr="00D36141">
              <w:rPr>
                <w:rFonts w:ascii="ＭＳ 明朝" w:hAnsi="ＭＳ 明朝" w:cs="ＭＳ ゴシック" w:hint="eastAsia"/>
                <w:sz w:val="22"/>
                <w:szCs w:val="22"/>
              </w:rPr>
              <w:t>眼底検査</w:t>
            </w:r>
            <w:r w:rsidR="00A36427">
              <w:rPr>
                <w:rFonts w:ascii="ＭＳ 明朝" w:hAnsi="ＭＳ 明朝" w:cs="ＭＳ ゴシック" w:hint="eastAsia"/>
                <w:sz w:val="22"/>
                <w:szCs w:val="22"/>
              </w:rPr>
              <w:t>（両眼）（フィルム代含む）</w:t>
            </w:r>
          </w:p>
        </w:tc>
        <w:tc>
          <w:tcPr>
            <w:tcW w:w="836" w:type="pct"/>
            <w:vAlign w:val="center"/>
          </w:tcPr>
          <w:p w14:paraId="407F402C" w14:textId="77777777" w:rsidR="00507763" w:rsidRPr="00D36141" w:rsidRDefault="00507763">
            <w:pPr>
              <w:spacing w:line="240" w:lineRule="atLeast"/>
              <w:rPr>
                <w:rFonts w:ascii="ＭＳ 明朝" w:eastAsia="ＭＳ 明朝"/>
                <w:b/>
                <w:bCs/>
                <w:sz w:val="22"/>
                <w:szCs w:val="22"/>
              </w:rPr>
            </w:pPr>
          </w:p>
          <w:p w14:paraId="6CCDA77B" w14:textId="77777777" w:rsidR="00507763" w:rsidRPr="00D36141" w:rsidRDefault="00507763">
            <w:pPr>
              <w:numPr>
                <w:ilvl w:val="0"/>
                <w:numId w:val="17"/>
              </w:numPr>
              <w:spacing w:line="240" w:lineRule="atLeast"/>
              <w:rPr>
                <w:rFonts w:ascii="ＭＳ 明朝" w:eastAsia="ＭＳ 明朝"/>
                <w:b/>
                <w:bCs/>
                <w:sz w:val="22"/>
                <w:szCs w:val="22"/>
              </w:rPr>
            </w:pPr>
            <w:r w:rsidRPr="00D36141">
              <w:rPr>
                <w:rFonts w:ascii="ＭＳ 明朝" w:hAnsi="ＭＳ 明朝" w:cs="ＭＳ 明朝"/>
                <w:b/>
                <w:bCs/>
                <w:sz w:val="22"/>
                <w:szCs w:val="22"/>
              </w:rPr>
              <w:t xml:space="preserve">  500</w:t>
            </w:r>
            <w:r w:rsidRPr="00D36141">
              <w:rPr>
                <w:rFonts w:ascii="ＭＳ 明朝" w:hAnsi="ＭＳ 明朝" w:cs="ＭＳ ゴシック" w:hint="eastAsia"/>
                <w:b/>
                <w:bCs/>
                <w:sz w:val="22"/>
                <w:szCs w:val="22"/>
              </w:rPr>
              <w:t>円</w:t>
            </w:r>
          </w:p>
          <w:p w14:paraId="289F0F2C" w14:textId="77777777" w:rsidR="00507763" w:rsidRPr="00D36141" w:rsidRDefault="00507763">
            <w:pPr>
              <w:spacing w:line="240" w:lineRule="atLeast"/>
              <w:rPr>
                <w:rFonts w:ascii="ＭＳ 明朝" w:eastAsia="ＭＳ 明朝"/>
                <w:b/>
                <w:bCs/>
                <w:sz w:val="22"/>
                <w:szCs w:val="22"/>
              </w:rPr>
            </w:pPr>
          </w:p>
        </w:tc>
        <w:tc>
          <w:tcPr>
            <w:tcW w:w="615" w:type="pct"/>
            <w:vAlign w:val="center"/>
          </w:tcPr>
          <w:p w14:paraId="7915DDA1" w14:textId="77777777" w:rsidR="00507763" w:rsidRPr="00D36141" w:rsidRDefault="00507763">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tc>
        <w:tc>
          <w:tcPr>
            <w:tcW w:w="1733" w:type="pct"/>
            <w:vMerge/>
          </w:tcPr>
          <w:p w14:paraId="56E450BD" w14:textId="77777777" w:rsidR="00507763" w:rsidRPr="00D36141" w:rsidRDefault="00507763">
            <w:pPr>
              <w:spacing w:line="240" w:lineRule="atLeast"/>
              <w:rPr>
                <w:rFonts w:ascii="ＭＳ 明朝" w:eastAsia="ＭＳ 明朝"/>
                <w:sz w:val="22"/>
                <w:szCs w:val="22"/>
              </w:rPr>
            </w:pPr>
          </w:p>
        </w:tc>
      </w:tr>
      <w:tr w:rsidR="00507763" w:rsidRPr="00D36141" w14:paraId="62AA7957" w14:textId="77777777" w:rsidTr="00507763">
        <w:trPr>
          <w:cantSplit/>
          <w:trHeight w:val="774"/>
        </w:trPr>
        <w:tc>
          <w:tcPr>
            <w:tcW w:w="334" w:type="pct"/>
            <w:vMerge/>
            <w:textDirection w:val="tbRlV"/>
          </w:tcPr>
          <w:p w14:paraId="0FB03800" w14:textId="77777777" w:rsidR="00507763" w:rsidRPr="00D36141" w:rsidRDefault="00507763">
            <w:pPr>
              <w:spacing w:line="240" w:lineRule="atLeast"/>
              <w:ind w:left="113" w:right="113"/>
              <w:rPr>
                <w:rFonts w:ascii="ＭＳ 明朝" w:eastAsia="ＭＳ 明朝"/>
                <w:sz w:val="22"/>
                <w:szCs w:val="22"/>
              </w:rPr>
            </w:pPr>
          </w:p>
        </w:tc>
        <w:tc>
          <w:tcPr>
            <w:tcW w:w="707" w:type="pct"/>
            <w:vMerge/>
          </w:tcPr>
          <w:p w14:paraId="76611450" w14:textId="77777777" w:rsidR="00507763" w:rsidRPr="00D36141" w:rsidRDefault="00507763">
            <w:pPr>
              <w:spacing w:line="240" w:lineRule="atLeast"/>
              <w:rPr>
                <w:rFonts w:ascii="ＭＳ 明朝" w:eastAsia="ＭＳ 明朝"/>
                <w:sz w:val="22"/>
                <w:szCs w:val="22"/>
              </w:rPr>
            </w:pPr>
          </w:p>
        </w:tc>
        <w:tc>
          <w:tcPr>
            <w:tcW w:w="775" w:type="pct"/>
            <w:vAlign w:val="center"/>
          </w:tcPr>
          <w:p w14:paraId="055549BC" w14:textId="77777777" w:rsidR="00507763" w:rsidRPr="00D36141" w:rsidRDefault="00507763" w:rsidP="00507763">
            <w:pPr>
              <w:spacing w:line="240" w:lineRule="atLeast"/>
              <w:rPr>
                <w:rFonts w:ascii="ＭＳ 明朝" w:hAnsi="ＭＳ 明朝" w:cs="ＭＳ ゴシック"/>
                <w:sz w:val="22"/>
                <w:szCs w:val="22"/>
              </w:rPr>
            </w:pPr>
            <w:r>
              <w:rPr>
                <w:rFonts w:ascii="ＭＳ 明朝" w:hAnsi="ＭＳ 明朝" w:cs="ＭＳ ゴシック" w:hint="eastAsia"/>
                <w:sz w:val="22"/>
                <w:szCs w:val="22"/>
              </w:rPr>
              <w:t>血清クレアチニン検査</w:t>
            </w:r>
            <w:r w:rsidR="0034675B">
              <w:rPr>
                <w:rFonts w:ascii="ＭＳ 明朝" w:hAnsi="ＭＳ 明朝" w:cs="ＭＳ ゴシック" w:hint="eastAsia"/>
                <w:sz w:val="22"/>
                <w:szCs w:val="22"/>
              </w:rPr>
              <w:t>及び</w:t>
            </w:r>
            <w:r w:rsidR="0034675B">
              <w:rPr>
                <w:rFonts w:ascii="ＭＳ 明朝" w:hAnsi="ＭＳ 明朝" w:cs="ＭＳ ゴシック" w:hint="eastAsia"/>
                <w:sz w:val="22"/>
                <w:szCs w:val="22"/>
              </w:rPr>
              <w:t>eGFR</w:t>
            </w:r>
          </w:p>
        </w:tc>
        <w:tc>
          <w:tcPr>
            <w:tcW w:w="836" w:type="pct"/>
            <w:vAlign w:val="center"/>
          </w:tcPr>
          <w:p w14:paraId="33FA70C3" w14:textId="77777777" w:rsidR="00507763" w:rsidRDefault="00507763">
            <w:pPr>
              <w:spacing w:line="240" w:lineRule="atLeast"/>
              <w:rPr>
                <w:rFonts w:ascii="ＭＳ 明朝" w:eastAsia="ＭＳ 明朝"/>
                <w:b/>
                <w:bCs/>
                <w:sz w:val="22"/>
                <w:szCs w:val="22"/>
              </w:rPr>
            </w:pPr>
          </w:p>
          <w:p w14:paraId="29C4BCE9" w14:textId="77777777" w:rsidR="00507763" w:rsidRDefault="00DE16CC">
            <w:pPr>
              <w:spacing w:line="240" w:lineRule="atLeast"/>
              <w:rPr>
                <w:rFonts w:ascii="ＭＳ 明朝" w:eastAsia="ＭＳ 明朝"/>
                <w:b/>
                <w:bCs/>
                <w:sz w:val="22"/>
                <w:szCs w:val="22"/>
              </w:rPr>
            </w:pPr>
            <w:r>
              <w:rPr>
                <w:rFonts w:ascii="ＭＳ 明朝" w:eastAsia="ＭＳ 明朝" w:hint="eastAsia"/>
                <w:b/>
                <w:bCs/>
                <w:sz w:val="22"/>
                <w:szCs w:val="22"/>
              </w:rPr>
              <w:t>⑤</w:t>
            </w:r>
            <w:r w:rsidR="00507763">
              <w:rPr>
                <w:rFonts w:ascii="ＭＳ 明朝" w:eastAsia="ＭＳ 明朝" w:hint="eastAsia"/>
                <w:b/>
                <w:bCs/>
                <w:sz w:val="22"/>
                <w:szCs w:val="22"/>
              </w:rPr>
              <w:t xml:space="preserve"> </w:t>
            </w:r>
            <w:r>
              <w:rPr>
                <w:rFonts w:ascii="ＭＳ 明朝" w:eastAsia="ＭＳ 明朝"/>
                <w:b/>
                <w:bCs/>
                <w:sz w:val="22"/>
                <w:szCs w:val="22"/>
              </w:rPr>
              <w:t xml:space="preserve">  </w:t>
            </w:r>
            <w:r w:rsidR="00507763">
              <w:rPr>
                <w:rFonts w:ascii="ＭＳ 明朝" w:eastAsia="ＭＳ 明朝" w:hint="eastAsia"/>
                <w:b/>
                <w:bCs/>
                <w:sz w:val="22"/>
                <w:szCs w:val="22"/>
              </w:rPr>
              <w:t>500</w:t>
            </w:r>
            <w:r w:rsidR="00507763" w:rsidRPr="00DE16CC">
              <w:rPr>
                <w:rFonts w:ascii="ＭＳ ゴシック" w:hAnsi="ＭＳ ゴシック" w:hint="eastAsia"/>
                <w:b/>
                <w:bCs/>
                <w:sz w:val="22"/>
                <w:szCs w:val="22"/>
              </w:rPr>
              <w:t>円</w:t>
            </w:r>
          </w:p>
          <w:p w14:paraId="7B9008D6" w14:textId="77777777" w:rsidR="00507763" w:rsidRPr="00D36141" w:rsidRDefault="00507763">
            <w:pPr>
              <w:spacing w:line="240" w:lineRule="atLeast"/>
              <w:rPr>
                <w:rFonts w:ascii="ＭＳ 明朝" w:eastAsia="ＭＳ 明朝"/>
                <w:b/>
                <w:bCs/>
                <w:sz w:val="22"/>
                <w:szCs w:val="22"/>
              </w:rPr>
            </w:pPr>
          </w:p>
        </w:tc>
        <w:tc>
          <w:tcPr>
            <w:tcW w:w="615" w:type="pct"/>
            <w:vAlign w:val="center"/>
          </w:tcPr>
          <w:p w14:paraId="5FB003E9" w14:textId="77777777" w:rsidR="00507763" w:rsidRPr="00D36141" w:rsidRDefault="00507763">
            <w:pPr>
              <w:spacing w:line="240" w:lineRule="atLeast"/>
              <w:jc w:val="center"/>
              <w:rPr>
                <w:rFonts w:ascii="ＭＳ 明朝" w:hAnsi="ＭＳ 明朝" w:cs="ＭＳ ゴシック"/>
                <w:sz w:val="22"/>
                <w:szCs w:val="22"/>
              </w:rPr>
            </w:pPr>
            <w:r w:rsidRPr="00D36141">
              <w:rPr>
                <w:rFonts w:ascii="ＭＳ 明朝" w:hAnsi="ＭＳ 明朝" w:cs="ＭＳ ゴシック" w:hint="eastAsia"/>
                <w:sz w:val="22"/>
                <w:szCs w:val="22"/>
              </w:rPr>
              <w:t>―</w:t>
            </w:r>
          </w:p>
        </w:tc>
        <w:tc>
          <w:tcPr>
            <w:tcW w:w="1733" w:type="pct"/>
            <w:vMerge/>
          </w:tcPr>
          <w:p w14:paraId="7E92D962" w14:textId="77777777" w:rsidR="00507763" w:rsidRPr="00D36141" w:rsidRDefault="00507763">
            <w:pPr>
              <w:spacing w:line="240" w:lineRule="atLeast"/>
              <w:rPr>
                <w:rFonts w:ascii="ＭＳ 明朝" w:eastAsia="ＭＳ 明朝"/>
                <w:sz w:val="22"/>
                <w:szCs w:val="22"/>
              </w:rPr>
            </w:pPr>
          </w:p>
        </w:tc>
      </w:tr>
    </w:tbl>
    <w:p w14:paraId="40FDD872" w14:textId="77777777" w:rsidR="00EE3C77" w:rsidRPr="00D36141" w:rsidRDefault="00EE3C77">
      <w:pPr>
        <w:spacing w:line="240" w:lineRule="atLeast"/>
        <w:ind w:firstLineChars="200" w:firstLine="482"/>
        <w:rPr>
          <w:rFonts w:ascii="ＭＳ 明朝" w:eastAsia="ＭＳ 明朝"/>
          <w:b/>
          <w:bCs/>
        </w:rPr>
      </w:pPr>
    </w:p>
    <w:p w14:paraId="65655F15" w14:textId="77777777" w:rsidR="00EE3C77" w:rsidRPr="00D36141" w:rsidRDefault="00EE3C77">
      <w:pPr>
        <w:spacing w:line="240" w:lineRule="atLeast"/>
        <w:ind w:firstLineChars="200" w:firstLine="482"/>
        <w:rPr>
          <w:rFonts w:ascii="ＭＳ 明朝" w:eastAsia="ＭＳ 明朝"/>
          <w:b/>
          <w:bCs/>
        </w:rPr>
      </w:pPr>
      <w:r w:rsidRPr="00D36141">
        <w:rPr>
          <w:rFonts w:ascii="ＭＳ 明朝" w:hAnsi="ＭＳ 明朝" w:cs="ＭＳ ゴシック" w:hint="eastAsia"/>
          <w:b/>
          <w:bCs/>
        </w:rPr>
        <w:t>介護保険における生活機能評価等を同時に実施した場合の差引額（例）</w:t>
      </w:r>
    </w:p>
    <w:tbl>
      <w:tblPr>
        <w:tblW w:w="5000"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1176"/>
        <w:gridCol w:w="805"/>
        <w:gridCol w:w="709"/>
        <w:gridCol w:w="1428"/>
        <w:gridCol w:w="1411"/>
        <w:gridCol w:w="3226"/>
      </w:tblGrid>
      <w:tr w:rsidR="00EE3C77" w:rsidRPr="00D36141" w14:paraId="02CD0E8C" w14:textId="77777777">
        <w:trPr>
          <w:cantSplit/>
          <w:trHeight w:val="461"/>
        </w:trPr>
        <w:tc>
          <w:tcPr>
            <w:tcW w:w="1828" w:type="pct"/>
            <w:gridSpan w:val="4"/>
            <w:vAlign w:val="center"/>
          </w:tcPr>
          <w:p w14:paraId="7CFDA861"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同時実施の項目</w:t>
            </w:r>
          </w:p>
        </w:tc>
        <w:tc>
          <w:tcPr>
            <w:tcW w:w="1485" w:type="pct"/>
            <w:gridSpan w:val="2"/>
            <w:tcBorders>
              <w:bottom w:val="nil"/>
            </w:tcBorders>
            <w:vAlign w:val="center"/>
          </w:tcPr>
          <w:p w14:paraId="2A3185D4" w14:textId="77777777" w:rsidR="00EE3C77" w:rsidRPr="00D36141" w:rsidRDefault="00EE3C77">
            <w:pPr>
              <w:spacing w:line="240" w:lineRule="atLeast"/>
              <w:rPr>
                <w:rFonts w:ascii="ＭＳ 明朝" w:eastAsia="ＭＳ 明朝"/>
                <w:sz w:val="20"/>
                <w:szCs w:val="20"/>
              </w:rPr>
            </w:pPr>
            <w:r w:rsidRPr="00D36141">
              <w:rPr>
                <w:rFonts w:ascii="ＭＳ 明朝" w:hAnsi="ＭＳ 明朝" w:cs="ＭＳ ゴシック" w:hint="eastAsia"/>
                <w:sz w:val="20"/>
                <w:szCs w:val="20"/>
              </w:rPr>
              <w:t>特定健診委託料からの差引額</w:t>
            </w:r>
          </w:p>
        </w:tc>
        <w:tc>
          <w:tcPr>
            <w:tcW w:w="1687" w:type="pct"/>
            <w:tcBorders>
              <w:bottom w:val="nil"/>
            </w:tcBorders>
            <w:vAlign w:val="center"/>
          </w:tcPr>
          <w:p w14:paraId="48E7E1C5"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請求方法</w:t>
            </w:r>
          </w:p>
        </w:tc>
      </w:tr>
      <w:tr w:rsidR="00EE3C77" w:rsidRPr="00D36141" w14:paraId="1A0973DC" w14:textId="77777777">
        <w:trPr>
          <w:cantSplit/>
          <w:trHeight w:val="310"/>
        </w:trPr>
        <w:tc>
          <w:tcPr>
            <w:tcW w:w="1036" w:type="pct"/>
            <w:gridSpan w:val="2"/>
          </w:tcPr>
          <w:p w14:paraId="0FB3CB62"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特定健康診査</w:t>
            </w:r>
          </w:p>
        </w:tc>
        <w:tc>
          <w:tcPr>
            <w:tcW w:w="792" w:type="pct"/>
            <w:gridSpan w:val="2"/>
          </w:tcPr>
          <w:p w14:paraId="7F8E1CC2" w14:textId="77777777" w:rsidR="00EE3C77" w:rsidRPr="00D36141" w:rsidRDefault="00EE3C77">
            <w:pPr>
              <w:spacing w:line="240" w:lineRule="atLeast"/>
              <w:rPr>
                <w:rFonts w:ascii="ＭＳ 明朝" w:eastAsia="ＭＳ 明朝"/>
                <w:sz w:val="22"/>
                <w:szCs w:val="22"/>
              </w:rPr>
            </w:pPr>
            <w:r w:rsidRPr="00D36141">
              <w:rPr>
                <w:rFonts w:ascii="ＭＳ 明朝" w:hAnsi="ＭＳ 明朝" w:cs="ＭＳ ゴシック" w:hint="eastAsia"/>
                <w:sz w:val="22"/>
                <w:szCs w:val="22"/>
              </w:rPr>
              <w:t>生活機能評価</w:t>
            </w:r>
          </w:p>
        </w:tc>
        <w:tc>
          <w:tcPr>
            <w:tcW w:w="747" w:type="pct"/>
          </w:tcPr>
          <w:p w14:paraId="09F22B20"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個別健診</w:t>
            </w:r>
          </w:p>
        </w:tc>
        <w:tc>
          <w:tcPr>
            <w:tcW w:w="738" w:type="pct"/>
          </w:tcPr>
          <w:p w14:paraId="2A6D2CCA" w14:textId="77777777" w:rsidR="00EE3C77" w:rsidRPr="00D36141" w:rsidRDefault="00EE3C77">
            <w:pPr>
              <w:spacing w:line="240" w:lineRule="atLeast"/>
              <w:rPr>
                <w:rFonts w:ascii="ＭＳ 明朝" w:eastAsia="ＭＳ 明朝"/>
                <w:sz w:val="22"/>
                <w:szCs w:val="22"/>
              </w:rPr>
            </w:pPr>
            <w:r w:rsidRPr="00D36141">
              <w:rPr>
                <w:rFonts w:ascii="ＭＳ 明朝" w:hAnsi="ＭＳ 明朝" w:cs="ＭＳ ゴシック" w:hint="eastAsia"/>
                <w:sz w:val="22"/>
                <w:szCs w:val="22"/>
              </w:rPr>
              <w:t>集団健診</w:t>
            </w:r>
          </w:p>
        </w:tc>
        <w:tc>
          <w:tcPr>
            <w:tcW w:w="1687" w:type="pct"/>
            <w:tcBorders>
              <w:top w:val="nil"/>
            </w:tcBorders>
          </w:tcPr>
          <w:p w14:paraId="395C03C5" w14:textId="77777777" w:rsidR="00EE3C77" w:rsidRPr="00D36141" w:rsidRDefault="00EE3C77">
            <w:pPr>
              <w:spacing w:line="240" w:lineRule="atLeast"/>
              <w:jc w:val="center"/>
              <w:rPr>
                <w:rFonts w:ascii="ＭＳ 明朝" w:eastAsia="ＭＳ 明朝"/>
                <w:sz w:val="22"/>
                <w:szCs w:val="22"/>
              </w:rPr>
            </w:pPr>
          </w:p>
        </w:tc>
      </w:tr>
      <w:tr w:rsidR="00EE3C77" w:rsidRPr="00D36141" w14:paraId="6398E992" w14:textId="77777777">
        <w:trPr>
          <w:cantSplit/>
          <w:trHeight w:val="329"/>
        </w:trPr>
        <w:tc>
          <w:tcPr>
            <w:tcW w:w="421" w:type="pct"/>
            <w:vMerge w:val="restart"/>
          </w:tcPr>
          <w:p w14:paraId="77AE89D9" w14:textId="77777777" w:rsidR="00EE3C77" w:rsidRPr="00D36141" w:rsidRDefault="00EE3C77">
            <w:pPr>
              <w:spacing w:line="240" w:lineRule="atLeast"/>
              <w:jc w:val="center"/>
              <w:rPr>
                <w:rFonts w:ascii="ＭＳ 明朝" w:eastAsia="ＭＳ 明朝"/>
                <w:sz w:val="22"/>
                <w:szCs w:val="22"/>
              </w:rPr>
            </w:pPr>
          </w:p>
          <w:p w14:paraId="7DEB3C3E" w14:textId="77777777" w:rsidR="00EE3C77" w:rsidRPr="00D36141" w:rsidRDefault="00EE3C77">
            <w:pPr>
              <w:spacing w:line="240" w:lineRule="atLeast"/>
              <w:jc w:val="center"/>
              <w:rPr>
                <w:rFonts w:ascii="ＭＳ 明朝" w:eastAsia="ＭＳ 明朝"/>
                <w:sz w:val="22"/>
                <w:szCs w:val="22"/>
              </w:rPr>
            </w:pPr>
          </w:p>
          <w:p w14:paraId="447324D0"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基</w:t>
            </w:r>
          </w:p>
          <w:p w14:paraId="10581702"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本</w:t>
            </w:r>
          </w:p>
          <w:p w14:paraId="1E775A3B"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的</w:t>
            </w:r>
          </w:p>
          <w:p w14:paraId="63CD4D3E"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な</w:t>
            </w:r>
          </w:p>
          <w:p w14:paraId="56192C1F"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健</w:t>
            </w:r>
          </w:p>
          <w:p w14:paraId="1EBE90FB"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診</w:t>
            </w:r>
          </w:p>
          <w:p w14:paraId="0FCCC05B"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の</w:t>
            </w:r>
          </w:p>
          <w:p w14:paraId="3CFC2E5D"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項</w:t>
            </w:r>
          </w:p>
          <w:p w14:paraId="318B6E51"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目</w:t>
            </w:r>
          </w:p>
        </w:tc>
        <w:tc>
          <w:tcPr>
            <w:tcW w:w="615" w:type="pct"/>
            <w:tcBorders>
              <w:tl2br w:val="single" w:sz="4" w:space="0" w:color="auto"/>
            </w:tcBorders>
          </w:tcPr>
          <w:p w14:paraId="4D13ECAC" w14:textId="77777777" w:rsidR="00EE3C77" w:rsidRPr="00D36141" w:rsidRDefault="00EE3C77">
            <w:pPr>
              <w:spacing w:line="240" w:lineRule="atLeast"/>
              <w:rPr>
                <w:rFonts w:ascii="ＭＳ 明朝" w:eastAsia="ＭＳ 明朝"/>
                <w:sz w:val="22"/>
                <w:szCs w:val="22"/>
              </w:rPr>
            </w:pPr>
          </w:p>
        </w:tc>
        <w:tc>
          <w:tcPr>
            <w:tcW w:w="421" w:type="pct"/>
            <w:vMerge w:val="restart"/>
          </w:tcPr>
          <w:p w14:paraId="106B54C2" w14:textId="77777777" w:rsidR="00EE3C77" w:rsidRPr="00D36141" w:rsidRDefault="00EE3C77">
            <w:pPr>
              <w:widowControl/>
              <w:jc w:val="center"/>
              <w:rPr>
                <w:rFonts w:ascii="ＭＳ 明朝" w:eastAsia="ＭＳ 明朝"/>
                <w:sz w:val="22"/>
                <w:szCs w:val="22"/>
              </w:rPr>
            </w:pPr>
          </w:p>
          <w:p w14:paraId="009F5AE4"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生</w:t>
            </w:r>
          </w:p>
          <w:p w14:paraId="7C6E8A15" w14:textId="77777777" w:rsidR="00EE3C77" w:rsidRPr="00D36141" w:rsidRDefault="00EE3C77">
            <w:pPr>
              <w:widowControl/>
              <w:jc w:val="center"/>
              <w:rPr>
                <w:rFonts w:ascii="ＭＳ 明朝" w:eastAsia="ＭＳ 明朝"/>
                <w:sz w:val="22"/>
                <w:szCs w:val="22"/>
              </w:rPr>
            </w:pPr>
          </w:p>
          <w:p w14:paraId="37B43CBE"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活</w:t>
            </w:r>
          </w:p>
          <w:p w14:paraId="188B26CF" w14:textId="77777777" w:rsidR="00EE3C77" w:rsidRPr="00D36141" w:rsidRDefault="00EE3C77">
            <w:pPr>
              <w:widowControl/>
              <w:jc w:val="center"/>
              <w:rPr>
                <w:rFonts w:ascii="ＭＳ 明朝" w:eastAsia="ＭＳ 明朝"/>
                <w:sz w:val="22"/>
                <w:szCs w:val="22"/>
              </w:rPr>
            </w:pPr>
          </w:p>
          <w:p w14:paraId="2D5C8840"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機</w:t>
            </w:r>
          </w:p>
          <w:p w14:paraId="51E3C9CE" w14:textId="77777777" w:rsidR="00EE3C77" w:rsidRPr="00D36141" w:rsidRDefault="00EE3C77">
            <w:pPr>
              <w:widowControl/>
              <w:jc w:val="center"/>
              <w:rPr>
                <w:rFonts w:ascii="ＭＳ 明朝" w:eastAsia="ＭＳ 明朝"/>
                <w:sz w:val="22"/>
                <w:szCs w:val="22"/>
              </w:rPr>
            </w:pPr>
          </w:p>
          <w:p w14:paraId="2AC1B369"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能</w:t>
            </w:r>
          </w:p>
          <w:p w14:paraId="640C993C" w14:textId="77777777" w:rsidR="00EE3C77" w:rsidRPr="00D36141" w:rsidRDefault="00EE3C77">
            <w:pPr>
              <w:widowControl/>
              <w:jc w:val="center"/>
              <w:rPr>
                <w:rFonts w:ascii="ＭＳ 明朝" w:eastAsia="ＭＳ 明朝"/>
                <w:sz w:val="22"/>
                <w:szCs w:val="22"/>
              </w:rPr>
            </w:pPr>
          </w:p>
          <w:p w14:paraId="525F87AF"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チ</w:t>
            </w:r>
          </w:p>
          <w:p w14:paraId="35E52C33"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ェ</w:t>
            </w:r>
          </w:p>
          <w:p w14:paraId="33DD8262"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ッ</w:t>
            </w:r>
          </w:p>
          <w:p w14:paraId="53DFCBFB"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ク</w:t>
            </w:r>
          </w:p>
        </w:tc>
        <w:tc>
          <w:tcPr>
            <w:tcW w:w="371" w:type="pct"/>
            <w:vMerge w:val="restart"/>
          </w:tcPr>
          <w:p w14:paraId="4BA148FB" w14:textId="77777777" w:rsidR="00EE3C77" w:rsidRPr="00D36141" w:rsidRDefault="00EE3C77">
            <w:pPr>
              <w:widowControl/>
              <w:jc w:val="center"/>
              <w:rPr>
                <w:rFonts w:ascii="ＭＳ 明朝" w:eastAsia="ＭＳ 明朝"/>
                <w:sz w:val="22"/>
                <w:szCs w:val="22"/>
              </w:rPr>
            </w:pPr>
          </w:p>
          <w:p w14:paraId="05799523"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生</w:t>
            </w:r>
          </w:p>
          <w:p w14:paraId="245B0BED" w14:textId="77777777" w:rsidR="00EE3C77" w:rsidRPr="00D36141" w:rsidRDefault="00EE3C77">
            <w:pPr>
              <w:widowControl/>
              <w:jc w:val="center"/>
              <w:rPr>
                <w:rFonts w:ascii="ＭＳ 明朝" w:eastAsia="ＭＳ 明朝"/>
                <w:sz w:val="22"/>
                <w:szCs w:val="22"/>
              </w:rPr>
            </w:pPr>
          </w:p>
          <w:p w14:paraId="53E53D04"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活</w:t>
            </w:r>
          </w:p>
          <w:p w14:paraId="1C62ABF4" w14:textId="77777777" w:rsidR="00EE3C77" w:rsidRPr="00D36141" w:rsidRDefault="00EE3C77">
            <w:pPr>
              <w:widowControl/>
              <w:jc w:val="center"/>
              <w:rPr>
                <w:rFonts w:ascii="ＭＳ 明朝" w:eastAsia="ＭＳ 明朝"/>
                <w:sz w:val="22"/>
                <w:szCs w:val="22"/>
              </w:rPr>
            </w:pPr>
          </w:p>
          <w:p w14:paraId="106B7FE4"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機</w:t>
            </w:r>
          </w:p>
          <w:p w14:paraId="071615EA" w14:textId="77777777" w:rsidR="00EE3C77" w:rsidRPr="00D36141" w:rsidRDefault="00EE3C77">
            <w:pPr>
              <w:widowControl/>
              <w:jc w:val="center"/>
              <w:rPr>
                <w:rFonts w:ascii="ＭＳ 明朝" w:eastAsia="ＭＳ 明朝"/>
                <w:sz w:val="22"/>
                <w:szCs w:val="22"/>
              </w:rPr>
            </w:pPr>
          </w:p>
          <w:p w14:paraId="75535B71"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能</w:t>
            </w:r>
          </w:p>
          <w:p w14:paraId="19E7E90D" w14:textId="77777777" w:rsidR="00EE3C77" w:rsidRPr="00D36141" w:rsidRDefault="00EE3C77">
            <w:pPr>
              <w:widowControl/>
              <w:jc w:val="center"/>
              <w:rPr>
                <w:rFonts w:ascii="ＭＳ 明朝" w:eastAsia="ＭＳ 明朝"/>
                <w:sz w:val="22"/>
                <w:szCs w:val="22"/>
              </w:rPr>
            </w:pPr>
          </w:p>
          <w:p w14:paraId="70E459E2"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検</w:t>
            </w:r>
          </w:p>
          <w:p w14:paraId="03591BDB" w14:textId="77777777" w:rsidR="00EE3C77" w:rsidRPr="00D36141" w:rsidRDefault="00EE3C77" w:rsidP="00C354B3">
            <w:pPr>
              <w:widowControl/>
              <w:rPr>
                <w:rFonts w:ascii="ＭＳ 明朝" w:eastAsia="ＭＳ 明朝"/>
                <w:sz w:val="22"/>
                <w:szCs w:val="22"/>
              </w:rPr>
            </w:pPr>
          </w:p>
          <w:p w14:paraId="0C8E51A4" w14:textId="77777777" w:rsidR="00EE3C77" w:rsidRPr="00D36141" w:rsidRDefault="00EE3C77">
            <w:pPr>
              <w:widowControl/>
              <w:jc w:val="center"/>
              <w:rPr>
                <w:rFonts w:ascii="ＭＳ 明朝" w:eastAsia="ＭＳ 明朝"/>
                <w:sz w:val="22"/>
                <w:szCs w:val="22"/>
              </w:rPr>
            </w:pPr>
            <w:r w:rsidRPr="00D36141">
              <w:rPr>
                <w:rFonts w:ascii="ＭＳ 明朝" w:hAnsi="ＭＳ 明朝" w:cs="ＭＳ ゴシック" w:hint="eastAsia"/>
                <w:sz w:val="22"/>
                <w:szCs w:val="22"/>
              </w:rPr>
              <w:t>査</w:t>
            </w:r>
          </w:p>
        </w:tc>
        <w:tc>
          <w:tcPr>
            <w:tcW w:w="747" w:type="pct"/>
          </w:tcPr>
          <w:p w14:paraId="4ADEB314" w14:textId="77777777" w:rsidR="00EE3C77" w:rsidRPr="00D36141" w:rsidRDefault="00EE3C77">
            <w:pPr>
              <w:spacing w:line="240" w:lineRule="atLeast"/>
              <w:jc w:val="center"/>
              <w:rPr>
                <w:rFonts w:ascii="ＭＳ 明朝" w:eastAsia="ＭＳ 明朝"/>
                <w:sz w:val="22"/>
                <w:szCs w:val="22"/>
              </w:rPr>
            </w:pPr>
          </w:p>
          <w:p w14:paraId="5C88F070" w14:textId="77777777" w:rsidR="00EE3C77" w:rsidRPr="00D36141" w:rsidRDefault="00EE3C77">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⑤</w:t>
            </w:r>
            <w:r w:rsidRPr="00D36141">
              <w:rPr>
                <w:rFonts w:ascii="ＭＳ 明朝" w:hAnsi="ＭＳ 明朝" w:cs="ＭＳ 明朝"/>
                <w:b/>
                <w:bCs/>
                <w:sz w:val="22"/>
                <w:szCs w:val="22"/>
              </w:rPr>
              <w:t>4,000</w:t>
            </w:r>
            <w:r w:rsidRPr="00D36141">
              <w:rPr>
                <w:rFonts w:ascii="ＭＳ 明朝" w:hAnsi="ＭＳ 明朝" w:cs="ＭＳ ゴシック" w:hint="eastAsia"/>
                <w:b/>
                <w:bCs/>
                <w:sz w:val="22"/>
                <w:szCs w:val="22"/>
              </w:rPr>
              <w:t>円</w:t>
            </w:r>
          </w:p>
          <w:p w14:paraId="0C7CE14A" w14:textId="77777777" w:rsidR="00EE3C77" w:rsidRPr="00D36141" w:rsidRDefault="00EE3C77">
            <w:pPr>
              <w:spacing w:line="240" w:lineRule="atLeast"/>
              <w:rPr>
                <w:rFonts w:ascii="ＭＳ 明朝" w:eastAsia="ＭＳ 明朝"/>
                <w:sz w:val="22"/>
                <w:szCs w:val="22"/>
              </w:rPr>
            </w:pPr>
          </w:p>
        </w:tc>
        <w:tc>
          <w:tcPr>
            <w:tcW w:w="738" w:type="pct"/>
          </w:tcPr>
          <w:p w14:paraId="2DDB9D3D" w14:textId="77777777" w:rsidR="00EE3C77" w:rsidRPr="00D36141" w:rsidRDefault="00EE3C77">
            <w:pPr>
              <w:spacing w:line="240" w:lineRule="atLeast"/>
              <w:rPr>
                <w:rFonts w:ascii="ＭＳ 明朝" w:eastAsia="ＭＳ 明朝"/>
                <w:sz w:val="22"/>
                <w:szCs w:val="22"/>
              </w:rPr>
            </w:pPr>
          </w:p>
          <w:p w14:paraId="5D2C0054"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tc>
        <w:tc>
          <w:tcPr>
            <w:tcW w:w="1687" w:type="pct"/>
            <w:vMerge w:val="restart"/>
          </w:tcPr>
          <w:p w14:paraId="7C15882E" w14:textId="77777777" w:rsidR="00EE3C77" w:rsidRPr="00D36141" w:rsidRDefault="00EE3C77">
            <w:pPr>
              <w:spacing w:line="240" w:lineRule="atLeast"/>
              <w:rPr>
                <w:rFonts w:ascii="ＭＳ 明朝" w:eastAsia="ＭＳ 明朝"/>
                <w:sz w:val="22"/>
                <w:szCs w:val="22"/>
              </w:rPr>
            </w:pPr>
            <w:r w:rsidRPr="00D36141">
              <w:rPr>
                <w:rFonts w:ascii="ＭＳ 明朝" w:hAnsi="ＭＳ 明朝" w:cs="ＭＳ ゴシック" w:hint="eastAsia"/>
                <w:sz w:val="22"/>
                <w:szCs w:val="22"/>
              </w:rPr>
              <w:t>※特定健康診査については</w:t>
            </w:r>
            <w:r w:rsidR="00BB2E46">
              <w:rPr>
                <w:rFonts w:hint="eastAsia"/>
              </w:rPr>
              <w:t>、</w:t>
            </w:r>
            <w:r w:rsidRPr="00D36141">
              <w:rPr>
                <w:rFonts w:ascii="ＭＳ 明朝" w:hAnsi="ＭＳ 明朝" w:cs="ＭＳ ゴシック" w:hint="eastAsia"/>
                <w:sz w:val="22"/>
                <w:szCs w:val="22"/>
              </w:rPr>
              <w:t>委託料単価の合計請求額から</w:t>
            </w:r>
            <w:r w:rsidR="00BB2E46">
              <w:rPr>
                <w:rFonts w:hint="eastAsia"/>
              </w:rPr>
              <w:t>、</w:t>
            </w:r>
            <w:r w:rsidRPr="00D36141">
              <w:rPr>
                <w:rFonts w:ascii="ＭＳ 明朝" w:hAnsi="ＭＳ 明朝" w:cs="ＭＳ ゴシック" w:hint="eastAsia"/>
                <w:sz w:val="22"/>
                <w:szCs w:val="22"/>
              </w:rPr>
              <w:t>左記差引額を差し引いて（自己負担額がある場合はさらに自己負担額を差し引いて）支払基金へ請求する。</w:t>
            </w:r>
          </w:p>
          <w:p w14:paraId="61163B9A" w14:textId="77777777" w:rsidR="00EE3C77" w:rsidRPr="00D36141" w:rsidRDefault="00EE3C77">
            <w:pPr>
              <w:spacing w:line="240" w:lineRule="atLeast"/>
              <w:rPr>
                <w:rFonts w:ascii="ＭＳ 明朝" w:eastAsia="ＭＳ 明朝"/>
                <w:sz w:val="22"/>
                <w:szCs w:val="22"/>
              </w:rPr>
            </w:pPr>
          </w:p>
          <w:p w14:paraId="2CF97C8E" w14:textId="77777777" w:rsidR="00EE3C77" w:rsidRPr="00D36141" w:rsidRDefault="00EE3C77">
            <w:pPr>
              <w:spacing w:line="240" w:lineRule="atLeast"/>
              <w:rPr>
                <w:rFonts w:ascii="ＭＳ 明朝" w:eastAsia="ＭＳ 明朝"/>
                <w:sz w:val="22"/>
                <w:szCs w:val="22"/>
              </w:rPr>
            </w:pPr>
            <w:r w:rsidRPr="00D36141">
              <w:rPr>
                <w:rFonts w:ascii="ＭＳ 明朝" w:hAnsi="ＭＳ 明朝" w:cs="ＭＳ ゴシック" w:hint="eastAsia"/>
                <w:sz w:val="22"/>
                <w:szCs w:val="22"/>
              </w:rPr>
              <w:t>※ここで差し引かれた金額は</w:t>
            </w:r>
            <w:r w:rsidR="00BB2E46">
              <w:rPr>
                <w:rFonts w:hint="eastAsia"/>
              </w:rPr>
              <w:t>、</w:t>
            </w:r>
            <w:r w:rsidRPr="00D36141">
              <w:rPr>
                <w:rFonts w:ascii="ＭＳ 明朝" w:hAnsi="ＭＳ 明朝" w:cs="ＭＳ ゴシック" w:hint="eastAsia"/>
                <w:sz w:val="22"/>
                <w:szCs w:val="22"/>
              </w:rPr>
              <w:t>介護保険における生活機能評価等の契約先である市町村への請求額に含まれる。</w:t>
            </w:r>
          </w:p>
          <w:p w14:paraId="7A2C25DB" w14:textId="77777777" w:rsidR="00EE3C77" w:rsidRPr="00D36141" w:rsidRDefault="00EE3C77">
            <w:pPr>
              <w:spacing w:line="240" w:lineRule="atLeast"/>
              <w:rPr>
                <w:rFonts w:ascii="ＭＳ 明朝" w:eastAsia="ＭＳ 明朝"/>
                <w:sz w:val="22"/>
                <w:szCs w:val="22"/>
              </w:rPr>
            </w:pPr>
          </w:p>
          <w:p w14:paraId="0AB52D56" w14:textId="77777777" w:rsidR="00EE3C77" w:rsidRPr="00D36141" w:rsidRDefault="00EE3C77" w:rsidP="00BB2E46">
            <w:pPr>
              <w:spacing w:line="240" w:lineRule="atLeast"/>
              <w:rPr>
                <w:rFonts w:ascii="ＭＳ 明朝" w:eastAsia="ＭＳ 明朝"/>
                <w:sz w:val="22"/>
                <w:szCs w:val="22"/>
              </w:rPr>
            </w:pPr>
            <w:r w:rsidRPr="00D36141">
              <w:rPr>
                <w:rFonts w:ascii="ＭＳ 明朝" w:hAnsi="ＭＳ 明朝" w:cs="ＭＳ ゴシック" w:hint="eastAsia"/>
                <w:sz w:val="22"/>
                <w:szCs w:val="22"/>
              </w:rPr>
              <w:t>※介護保険における生活機能評価等の請求先は</w:t>
            </w:r>
            <w:r w:rsidR="00BB2E46">
              <w:rPr>
                <w:rFonts w:hint="eastAsia"/>
              </w:rPr>
              <w:t>、</w:t>
            </w:r>
            <w:r w:rsidRPr="00D36141">
              <w:rPr>
                <w:rFonts w:ascii="ＭＳ 明朝" w:hAnsi="ＭＳ 明朝" w:cs="ＭＳ ゴシック" w:hint="eastAsia"/>
                <w:sz w:val="22"/>
                <w:szCs w:val="22"/>
              </w:rPr>
              <w:t>各市町村となる。</w:t>
            </w:r>
          </w:p>
        </w:tc>
      </w:tr>
      <w:tr w:rsidR="00EE3C77" w:rsidRPr="00D36141" w14:paraId="7C8C487E" w14:textId="77777777">
        <w:trPr>
          <w:cantSplit/>
          <w:trHeight w:val="325"/>
        </w:trPr>
        <w:tc>
          <w:tcPr>
            <w:tcW w:w="421" w:type="pct"/>
            <w:vMerge/>
          </w:tcPr>
          <w:p w14:paraId="7C45821E" w14:textId="77777777" w:rsidR="00EE3C77" w:rsidRPr="00D36141" w:rsidRDefault="00EE3C77">
            <w:pPr>
              <w:spacing w:line="240" w:lineRule="atLeast"/>
              <w:rPr>
                <w:rFonts w:ascii="ＭＳ 明朝" w:eastAsia="ＭＳ 明朝"/>
                <w:sz w:val="22"/>
                <w:szCs w:val="22"/>
              </w:rPr>
            </w:pPr>
          </w:p>
        </w:tc>
        <w:tc>
          <w:tcPr>
            <w:tcW w:w="615" w:type="pct"/>
          </w:tcPr>
          <w:p w14:paraId="119DB150"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貧　血</w:t>
            </w:r>
          </w:p>
          <w:p w14:paraId="69A7F9A4"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検　査</w:t>
            </w:r>
          </w:p>
        </w:tc>
        <w:tc>
          <w:tcPr>
            <w:tcW w:w="421" w:type="pct"/>
            <w:vMerge/>
          </w:tcPr>
          <w:p w14:paraId="6C20EF87" w14:textId="77777777" w:rsidR="00EE3C77" w:rsidRPr="00D36141" w:rsidRDefault="00EE3C77">
            <w:pPr>
              <w:spacing w:line="240" w:lineRule="atLeast"/>
              <w:rPr>
                <w:rFonts w:ascii="ＭＳ 明朝" w:eastAsia="ＭＳ 明朝"/>
                <w:sz w:val="22"/>
                <w:szCs w:val="22"/>
              </w:rPr>
            </w:pPr>
          </w:p>
        </w:tc>
        <w:tc>
          <w:tcPr>
            <w:tcW w:w="371" w:type="pct"/>
            <w:vMerge/>
          </w:tcPr>
          <w:p w14:paraId="4691FDE9" w14:textId="77777777" w:rsidR="00EE3C77" w:rsidRPr="00D36141" w:rsidRDefault="00EE3C77">
            <w:pPr>
              <w:spacing w:line="240" w:lineRule="atLeast"/>
              <w:rPr>
                <w:rFonts w:ascii="ＭＳ 明朝" w:eastAsia="ＭＳ 明朝"/>
                <w:sz w:val="22"/>
                <w:szCs w:val="22"/>
              </w:rPr>
            </w:pPr>
          </w:p>
        </w:tc>
        <w:tc>
          <w:tcPr>
            <w:tcW w:w="747" w:type="pct"/>
          </w:tcPr>
          <w:p w14:paraId="69C6B4D3" w14:textId="77777777" w:rsidR="00EE3C77" w:rsidRPr="00D36141" w:rsidRDefault="00EE3C77">
            <w:pPr>
              <w:spacing w:line="240" w:lineRule="atLeast"/>
              <w:rPr>
                <w:rFonts w:ascii="ＭＳ 明朝" w:eastAsia="ＭＳ 明朝"/>
                <w:sz w:val="22"/>
                <w:szCs w:val="22"/>
              </w:rPr>
            </w:pPr>
          </w:p>
          <w:p w14:paraId="0713F30C" w14:textId="77777777" w:rsidR="00EE3C77" w:rsidRPr="00D36141" w:rsidRDefault="00EE3C77">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⑥</w:t>
            </w:r>
            <w:r w:rsidRPr="00D36141">
              <w:rPr>
                <w:rFonts w:ascii="ＭＳ 明朝" w:hAnsi="ＭＳ 明朝" w:cs="ＭＳ 明朝"/>
                <w:b/>
                <w:bCs/>
                <w:sz w:val="22"/>
                <w:szCs w:val="22"/>
              </w:rPr>
              <w:t>4,200</w:t>
            </w:r>
            <w:r w:rsidRPr="00D36141">
              <w:rPr>
                <w:rFonts w:ascii="ＭＳ 明朝" w:hAnsi="ＭＳ 明朝" w:cs="ＭＳ ゴシック" w:hint="eastAsia"/>
                <w:b/>
                <w:bCs/>
                <w:sz w:val="22"/>
                <w:szCs w:val="22"/>
              </w:rPr>
              <w:t>円</w:t>
            </w:r>
          </w:p>
        </w:tc>
        <w:tc>
          <w:tcPr>
            <w:tcW w:w="738" w:type="pct"/>
          </w:tcPr>
          <w:p w14:paraId="235FD885" w14:textId="77777777" w:rsidR="00EE3C77" w:rsidRPr="00D36141" w:rsidRDefault="00EE3C77">
            <w:pPr>
              <w:spacing w:line="240" w:lineRule="atLeast"/>
              <w:rPr>
                <w:rFonts w:ascii="ＭＳ 明朝" w:eastAsia="ＭＳ 明朝"/>
                <w:sz w:val="22"/>
                <w:szCs w:val="22"/>
              </w:rPr>
            </w:pPr>
          </w:p>
          <w:p w14:paraId="2F0232E5"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p w14:paraId="02674719" w14:textId="77777777" w:rsidR="00EE3C77" w:rsidRPr="00D36141" w:rsidRDefault="00EE3C77">
            <w:pPr>
              <w:spacing w:line="240" w:lineRule="atLeast"/>
              <w:jc w:val="center"/>
              <w:rPr>
                <w:rFonts w:ascii="ＭＳ 明朝" w:eastAsia="ＭＳ 明朝"/>
                <w:sz w:val="22"/>
                <w:szCs w:val="22"/>
              </w:rPr>
            </w:pPr>
          </w:p>
        </w:tc>
        <w:tc>
          <w:tcPr>
            <w:tcW w:w="1687" w:type="pct"/>
            <w:vMerge/>
          </w:tcPr>
          <w:p w14:paraId="4F1F3DA2" w14:textId="77777777" w:rsidR="00EE3C77" w:rsidRPr="00D36141" w:rsidRDefault="00EE3C77">
            <w:pPr>
              <w:spacing w:line="240" w:lineRule="atLeast"/>
              <w:rPr>
                <w:rFonts w:ascii="ＭＳ 明朝" w:eastAsia="ＭＳ 明朝"/>
                <w:sz w:val="22"/>
                <w:szCs w:val="22"/>
              </w:rPr>
            </w:pPr>
          </w:p>
        </w:tc>
      </w:tr>
      <w:tr w:rsidR="00EE3C77" w:rsidRPr="00D36141" w14:paraId="4A1BF9C3" w14:textId="77777777">
        <w:trPr>
          <w:cantSplit/>
          <w:trHeight w:val="750"/>
        </w:trPr>
        <w:tc>
          <w:tcPr>
            <w:tcW w:w="421" w:type="pct"/>
            <w:vMerge/>
          </w:tcPr>
          <w:p w14:paraId="2CC5F60C" w14:textId="77777777" w:rsidR="00EE3C77" w:rsidRPr="00D36141" w:rsidRDefault="00EE3C77">
            <w:pPr>
              <w:spacing w:line="240" w:lineRule="atLeast"/>
              <w:rPr>
                <w:rFonts w:ascii="ＭＳ 明朝" w:eastAsia="ＭＳ 明朝"/>
                <w:sz w:val="22"/>
                <w:szCs w:val="22"/>
              </w:rPr>
            </w:pPr>
          </w:p>
        </w:tc>
        <w:tc>
          <w:tcPr>
            <w:tcW w:w="615" w:type="pct"/>
          </w:tcPr>
          <w:p w14:paraId="417CEFF8"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心電図</w:t>
            </w:r>
          </w:p>
          <w:p w14:paraId="710ECD1D"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検　査</w:t>
            </w:r>
          </w:p>
        </w:tc>
        <w:tc>
          <w:tcPr>
            <w:tcW w:w="421" w:type="pct"/>
            <w:vMerge/>
          </w:tcPr>
          <w:p w14:paraId="5FDFD170" w14:textId="77777777" w:rsidR="00EE3C77" w:rsidRPr="00D36141" w:rsidRDefault="00EE3C77">
            <w:pPr>
              <w:widowControl/>
              <w:jc w:val="left"/>
              <w:rPr>
                <w:rFonts w:ascii="ＭＳ 明朝" w:eastAsia="ＭＳ 明朝"/>
                <w:sz w:val="22"/>
                <w:szCs w:val="22"/>
              </w:rPr>
            </w:pPr>
          </w:p>
        </w:tc>
        <w:tc>
          <w:tcPr>
            <w:tcW w:w="371" w:type="pct"/>
            <w:vMerge/>
          </w:tcPr>
          <w:p w14:paraId="287291ED" w14:textId="77777777" w:rsidR="00EE3C77" w:rsidRPr="00D36141" w:rsidRDefault="00EE3C77">
            <w:pPr>
              <w:widowControl/>
              <w:jc w:val="left"/>
              <w:rPr>
                <w:rFonts w:ascii="ＭＳ 明朝" w:eastAsia="ＭＳ 明朝"/>
                <w:sz w:val="22"/>
                <w:szCs w:val="22"/>
              </w:rPr>
            </w:pPr>
          </w:p>
        </w:tc>
        <w:tc>
          <w:tcPr>
            <w:tcW w:w="747" w:type="pct"/>
          </w:tcPr>
          <w:p w14:paraId="4E54FB93" w14:textId="77777777" w:rsidR="00EE3C77" w:rsidRPr="00D36141" w:rsidRDefault="00EE3C77">
            <w:pPr>
              <w:spacing w:line="240" w:lineRule="atLeast"/>
              <w:rPr>
                <w:rFonts w:ascii="ＭＳ 明朝" w:eastAsia="ＭＳ 明朝"/>
                <w:sz w:val="22"/>
                <w:szCs w:val="22"/>
              </w:rPr>
            </w:pPr>
          </w:p>
          <w:p w14:paraId="2D44255F" w14:textId="77777777" w:rsidR="00EE3C77" w:rsidRPr="00D36141" w:rsidRDefault="00EE3C77">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⑦</w:t>
            </w:r>
            <w:r w:rsidRPr="00D36141">
              <w:rPr>
                <w:rFonts w:ascii="ＭＳ 明朝" w:hAnsi="ＭＳ 明朝" w:cs="ＭＳ 明朝"/>
                <w:b/>
                <w:bCs/>
                <w:sz w:val="22"/>
                <w:szCs w:val="22"/>
              </w:rPr>
              <w:t>5,000</w:t>
            </w:r>
            <w:r w:rsidRPr="00D36141">
              <w:rPr>
                <w:rFonts w:ascii="ＭＳ 明朝" w:hAnsi="ＭＳ 明朝" w:cs="ＭＳ ゴシック" w:hint="eastAsia"/>
                <w:b/>
                <w:bCs/>
                <w:sz w:val="22"/>
                <w:szCs w:val="22"/>
              </w:rPr>
              <w:t>円</w:t>
            </w:r>
          </w:p>
        </w:tc>
        <w:tc>
          <w:tcPr>
            <w:tcW w:w="738" w:type="pct"/>
            <w:tcBorders>
              <w:right w:val="nil"/>
            </w:tcBorders>
          </w:tcPr>
          <w:p w14:paraId="2A5A87BA" w14:textId="77777777" w:rsidR="00EE3C77" w:rsidRPr="00D36141" w:rsidRDefault="00EE3C77">
            <w:pPr>
              <w:spacing w:line="240" w:lineRule="atLeast"/>
              <w:rPr>
                <w:rFonts w:ascii="ＭＳ 明朝" w:eastAsia="ＭＳ 明朝"/>
                <w:sz w:val="22"/>
                <w:szCs w:val="22"/>
              </w:rPr>
            </w:pPr>
          </w:p>
          <w:p w14:paraId="6E15B8B8"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p w14:paraId="525C55FE" w14:textId="77777777" w:rsidR="00EE3C77" w:rsidRPr="00D36141" w:rsidRDefault="00EE3C77">
            <w:pPr>
              <w:spacing w:line="240" w:lineRule="atLeast"/>
              <w:jc w:val="center"/>
              <w:rPr>
                <w:rFonts w:ascii="ＭＳ 明朝" w:eastAsia="ＭＳ 明朝"/>
                <w:sz w:val="22"/>
                <w:szCs w:val="22"/>
              </w:rPr>
            </w:pPr>
          </w:p>
        </w:tc>
        <w:tc>
          <w:tcPr>
            <w:tcW w:w="1687" w:type="pct"/>
            <w:vMerge/>
          </w:tcPr>
          <w:p w14:paraId="3B5BC186" w14:textId="77777777" w:rsidR="00EE3C77" w:rsidRPr="00D36141" w:rsidRDefault="00EE3C77">
            <w:pPr>
              <w:spacing w:line="240" w:lineRule="atLeast"/>
              <w:rPr>
                <w:rFonts w:ascii="ＭＳ 明朝" w:eastAsia="ＭＳ 明朝"/>
                <w:sz w:val="22"/>
                <w:szCs w:val="22"/>
              </w:rPr>
            </w:pPr>
          </w:p>
        </w:tc>
      </w:tr>
      <w:tr w:rsidR="00EE3C77" w:rsidRPr="00D36141" w14:paraId="2B314A7A" w14:textId="77777777">
        <w:trPr>
          <w:cantSplit/>
          <w:trHeight w:val="1352"/>
        </w:trPr>
        <w:tc>
          <w:tcPr>
            <w:tcW w:w="421" w:type="pct"/>
            <w:vMerge/>
          </w:tcPr>
          <w:p w14:paraId="2E497DA4" w14:textId="77777777" w:rsidR="00EE3C77" w:rsidRPr="00D36141" w:rsidRDefault="00EE3C77">
            <w:pPr>
              <w:spacing w:line="240" w:lineRule="atLeast"/>
              <w:rPr>
                <w:rFonts w:ascii="ＭＳ 明朝" w:eastAsia="ＭＳ 明朝"/>
                <w:sz w:val="22"/>
                <w:szCs w:val="22"/>
              </w:rPr>
            </w:pPr>
          </w:p>
        </w:tc>
        <w:tc>
          <w:tcPr>
            <w:tcW w:w="615" w:type="pct"/>
          </w:tcPr>
          <w:p w14:paraId="5465C136" w14:textId="77777777" w:rsidR="00EE3C77" w:rsidRPr="00D36141" w:rsidRDefault="00EE3C77">
            <w:pPr>
              <w:spacing w:line="240" w:lineRule="atLeast"/>
              <w:ind w:left="220" w:hangingChars="100" w:hanging="220"/>
              <w:jc w:val="center"/>
              <w:rPr>
                <w:rFonts w:ascii="ＭＳ 明朝" w:eastAsia="ＭＳ 明朝"/>
                <w:sz w:val="22"/>
                <w:szCs w:val="22"/>
              </w:rPr>
            </w:pPr>
            <w:r w:rsidRPr="00D36141">
              <w:rPr>
                <w:rFonts w:ascii="ＭＳ 明朝" w:hAnsi="ＭＳ 明朝" w:cs="ＭＳ ゴシック" w:hint="eastAsia"/>
                <w:sz w:val="22"/>
                <w:szCs w:val="22"/>
              </w:rPr>
              <w:t>貧　血</w:t>
            </w:r>
          </w:p>
          <w:p w14:paraId="5EB21D24" w14:textId="77777777" w:rsidR="00EE3C77" w:rsidRPr="00D36141" w:rsidRDefault="00EE3C77">
            <w:pPr>
              <w:spacing w:line="240" w:lineRule="atLeast"/>
              <w:ind w:left="220" w:hangingChars="100" w:hanging="220"/>
              <w:jc w:val="center"/>
              <w:rPr>
                <w:rFonts w:ascii="ＭＳ 明朝" w:eastAsia="ＭＳ 明朝"/>
                <w:sz w:val="22"/>
                <w:szCs w:val="22"/>
              </w:rPr>
            </w:pPr>
            <w:r w:rsidRPr="00D36141">
              <w:rPr>
                <w:rFonts w:ascii="ＭＳ 明朝" w:hAnsi="ＭＳ 明朝" w:cs="ＭＳ ゴシック" w:hint="eastAsia"/>
                <w:sz w:val="22"/>
                <w:szCs w:val="22"/>
              </w:rPr>
              <w:t>検　査</w:t>
            </w:r>
          </w:p>
          <w:p w14:paraId="7214D6D3" w14:textId="77777777" w:rsidR="00EE3C77" w:rsidRPr="00D36141" w:rsidRDefault="00EE3C77">
            <w:pPr>
              <w:spacing w:line="240" w:lineRule="atLeast"/>
              <w:ind w:left="220" w:hangingChars="100" w:hanging="220"/>
              <w:jc w:val="center"/>
              <w:rPr>
                <w:rFonts w:ascii="ＭＳ 明朝" w:eastAsia="ＭＳ 明朝"/>
                <w:sz w:val="22"/>
                <w:szCs w:val="22"/>
              </w:rPr>
            </w:pPr>
            <w:r w:rsidRPr="00D36141">
              <w:rPr>
                <w:rFonts w:ascii="ＭＳ 明朝" w:hAnsi="ＭＳ 明朝" w:cs="ＭＳ ゴシック" w:hint="eastAsia"/>
                <w:sz w:val="22"/>
                <w:szCs w:val="22"/>
              </w:rPr>
              <w:t>＋</w:t>
            </w:r>
          </w:p>
          <w:p w14:paraId="24825A4F" w14:textId="77777777" w:rsidR="00EE3C77" w:rsidRPr="00D36141" w:rsidRDefault="00EE3C77">
            <w:pPr>
              <w:spacing w:line="240" w:lineRule="atLeast"/>
              <w:ind w:left="220" w:hangingChars="100" w:hanging="220"/>
              <w:jc w:val="center"/>
              <w:rPr>
                <w:rFonts w:ascii="ＭＳ 明朝" w:eastAsia="ＭＳ 明朝"/>
                <w:sz w:val="22"/>
                <w:szCs w:val="22"/>
              </w:rPr>
            </w:pPr>
            <w:r w:rsidRPr="00D36141">
              <w:rPr>
                <w:rFonts w:ascii="ＭＳ 明朝" w:hAnsi="ＭＳ 明朝" w:cs="ＭＳ ゴシック" w:hint="eastAsia"/>
                <w:sz w:val="22"/>
                <w:szCs w:val="22"/>
              </w:rPr>
              <w:t>心電図</w:t>
            </w:r>
          </w:p>
          <w:p w14:paraId="37CF53B4" w14:textId="77777777" w:rsidR="00EE3C77" w:rsidRPr="00D36141" w:rsidRDefault="00EE3C77">
            <w:pPr>
              <w:spacing w:line="240" w:lineRule="atLeast"/>
              <w:ind w:left="220" w:hangingChars="100" w:hanging="220"/>
              <w:jc w:val="center"/>
              <w:rPr>
                <w:rFonts w:ascii="ＭＳ 明朝" w:eastAsia="ＭＳ 明朝"/>
                <w:sz w:val="22"/>
                <w:szCs w:val="22"/>
              </w:rPr>
            </w:pPr>
            <w:r w:rsidRPr="00D36141">
              <w:rPr>
                <w:rFonts w:ascii="ＭＳ 明朝" w:hAnsi="ＭＳ 明朝" w:cs="ＭＳ ゴシック" w:hint="eastAsia"/>
                <w:sz w:val="22"/>
                <w:szCs w:val="22"/>
              </w:rPr>
              <w:t>検　査</w:t>
            </w:r>
          </w:p>
        </w:tc>
        <w:tc>
          <w:tcPr>
            <w:tcW w:w="421" w:type="pct"/>
            <w:vMerge/>
          </w:tcPr>
          <w:p w14:paraId="27CAF36A" w14:textId="77777777" w:rsidR="00EE3C77" w:rsidRPr="00D36141" w:rsidRDefault="00EE3C77">
            <w:pPr>
              <w:widowControl/>
              <w:jc w:val="left"/>
              <w:rPr>
                <w:rFonts w:ascii="ＭＳ 明朝" w:eastAsia="ＭＳ 明朝"/>
                <w:sz w:val="22"/>
                <w:szCs w:val="22"/>
              </w:rPr>
            </w:pPr>
          </w:p>
        </w:tc>
        <w:tc>
          <w:tcPr>
            <w:tcW w:w="371" w:type="pct"/>
            <w:vMerge/>
          </w:tcPr>
          <w:p w14:paraId="2FE8E6E0" w14:textId="77777777" w:rsidR="00EE3C77" w:rsidRPr="00D36141" w:rsidRDefault="00EE3C77">
            <w:pPr>
              <w:widowControl/>
              <w:jc w:val="left"/>
              <w:rPr>
                <w:rFonts w:ascii="ＭＳ 明朝" w:eastAsia="ＭＳ 明朝"/>
                <w:sz w:val="22"/>
                <w:szCs w:val="22"/>
              </w:rPr>
            </w:pPr>
          </w:p>
        </w:tc>
        <w:tc>
          <w:tcPr>
            <w:tcW w:w="747" w:type="pct"/>
          </w:tcPr>
          <w:p w14:paraId="14EDF027" w14:textId="77777777" w:rsidR="00EE3C77" w:rsidRPr="00D36141" w:rsidRDefault="00EE3C77">
            <w:pPr>
              <w:spacing w:line="240" w:lineRule="atLeast"/>
              <w:rPr>
                <w:rFonts w:ascii="ＭＳ 明朝" w:eastAsia="ＭＳ 明朝"/>
                <w:sz w:val="22"/>
                <w:szCs w:val="22"/>
              </w:rPr>
            </w:pPr>
          </w:p>
          <w:p w14:paraId="0722B44E" w14:textId="77777777" w:rsidR="00EE3C77" w:rsidRPr="00D36141" w:rsidRDefault="00EE3C77">
            <w:pPr>
              <w:spacing w:line="240" w:lineRule="atLeast"/>
              <w:rPr>
                <w:rFonts w:ascii="ＭＳ 明朝" w:eastAsia="ＭＳ 明朝"/>
                <w:sz w:val="22"/>
                <w:szCs w:val="22"/>
              </w:rPr>
            </w:pPr>
          </w:p>
          <w:p w14:paraId="596BC749" w14:textId="77777777" w:rsidR="00EE3C77" w:rsidRPr="00D36141" w:rsidRDefault="00EE3C77">
            <w:pPr>
              <w:spacing w:line="240" w:lineRule="atLeast"/>
              <w:rPr>
                <w:rFonts w:ascii="ＭＳ 明朝" w:eastAsia="ＭＳ 明朝"/>
                <w:b/>
                <w:bCs/>
                <w:sz w:val="22"/>
                <w:szCs w:val="22"/>
              </w:rPr>
            </w:pPr>
            <w:r w:rsidRPr="00D36141">
              <w:rPr>
                <w:rFonts w:ascii="ＭＳ 明朝" w:hAnsi="ＭＳ 明朝" w:cs="ＭＳ ゴシック" w:hint="eastAsia"/>
                <w:b/>
                <w:bCs/>
                <w:sz w:val="22"/>
                <w:szCs w:val="22"/>
              </w:rPr>
              <w:t>⑧</w:t>
            </w:r>
            <w:r w:rsidRPr="00D36141">
              <w:rPr>
                <w:rFonts w:ascii="ＭＳ 明朝" w:hAnsi="ＭＳ 明朝" w:cs="ＭＳ 明朝"/>
                <w:b/>
                <w:bCs/>
                <w:sz w:val="22"/>
                <w:szCs w:val="22"/>
              </w:rPr>
              <w:t>5,200</w:t>
            </w:r>
            <w:r w:rsidRPr="00D36141">
              <w:rPr>
                <w:rFonts w:ascii="ＭＳ 明朝" w:hAnsi="ＭＳ 明朝" w:cs="ＭＳ ゴシック" w:hint="eastAsia"/>
                <w:b/>
                <w:bCs/>
                <w:sz w:val="22"/>
                <w:szCs w:val="22"/>
              </w:rPr>
              <w:t>円</w:t>
            </w:r>
          </w:p>
        </w:tc>
        <w:tc>
          <w:tcPr>
            <w:tcW w:w="738" w:type="pct"/>
            <w:tcBorders>
              <w:right w:val="nil"/>
            </w:tcBorders>
          </w:tcPr>
          <w:p w14:paraId="16C92924" w14:textId="77777777" w:rsidR="00EE3C77" w:rsidRPr="00D36141" w:rsidRDefault="00EE3C77">
            <w:pPr>
              <w:spacing w:line="240" w:lineRule="atLeast"/>
              <w:rPr>
                <w:rFonts w:ascii="ＭＳ 明朝" w:eastAsia="ＭＳ 明朝"/>
                <w:sz w:val="22"/>
                <w:szCs w:val="22"/>
              </w:rPr>
            </w:pPr>
          </w:p>
          <w:p w14:paraId="3E3C19F4" w14:textId="77777777" w:rsidR="00EE3C77" w:rsidRPr="00D36141" w:rsidRDefault="00EE3C77">
            <w:pPr>
              <w:spacing w:line="240" w:lineRule="atLeast"/>
              <w:rPr>
                <w:rFonts w:ascii="ＭＳ 明朝" w:eastAsia="ＭＳ 明朝"/>
                <w:sz w:val="22"/>
                <w:szCs w:val="22"/>
              </w:rPr>
            </w:pPr>
          </w:p>
          <w:p w14:paraId="22BC713F" w14:textId="77777777" w:rsidR="00EE3C77" w:rsidRPr="00D36141" w:rsidRDefault="00EE3C77">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w:t>
            </w:r>
          </w:p>
          <w:p w14:paraId="32513BEE" w14:textId="77777777" w:rsidR="00EE3C77" w:rsidRPr="00D36141" w:rsidRDefault="00EE3C77">
            <w:pPr>
              <w:spacing w:line="240" w:lineRule="atLeast"/>
              <w:rPr>
                <w:rFonts w:ascii="ＭＳ 明朝" w:eastAsia="ＭＳ 明朝"/>
                <w:sz w:val="22"/>
                <w:szCs w:val="22"/>
              </w:rPr>
            </w:pPr>
          </w:p>
        </w:tc>
        <w:tc>
          <w:tcPr>
            <w:tcW w:w="1687" w:type="pct"/>
            <w:vMerge/>
          </w:tcPr>
          <w:p w14:paraId="7174DC38" w14:textId="77777777" w:rsidR="00EE3C77" w:rsidRPr="00D36141" w:rsidRDefault="00EE3C77">
            <w:pPr>
              <w:spacing w:line="240" w:lineRule="atLeast"/>
              <w:rPr>
                <w:rFonts w:ascii="ＭＳ 明朝" w:eastAsia="ＭＳ 明朝"/>
                <w:sz w:val="22"/>
                <w:szCs w:val="22"/>
              </w:rPr>
            </w:pPr>
          </w:p>
        </w:tc>
      </w:tr>
    </w:tbl>
    <w:p w14:paraId="1D030729" w14:textId="77777777" w:rsidR="00C2664F" w:rsidRDefault="00C2664F">
      <w:pPr>
        <w:jc w:val="center"/>
        <w:rPr>
          <w:rFonts w:ascii="ＭＳ ゴシック" w:cs="ＭＳ ゴシック"/>
          <w:b/>
          <w:bCs/>
          <w:u w:val="single"/>
        </w:rPr>
      </w:pPr>
    </w:p>
    <w:p w14:paraId="18366565" w14:textId="77777777" w:rsidR="00EE3C77" w:rsidRPr="00D36141" w:rsidRDefault="00EE3C77">
      <w:pPr>
        <w:jc w:val="center"/>
        <w:rPr>
          <w:rFonts w:ascii="ＭＳ ゴシック"/>
          <w:b/>
          <w:bCs/>
          <w:u w:val="single"/>
        </w:rPr>
      </w:pPr>
      <w:r w:rsidRPr="00D36141">
        <w:rPr>
          <w:rFonts w:ascii="ＭＳ ゴシック" w:cs="ＭＳ ゴシック" w:hint="eastAsia"/>
          <w:b/>
          <w:bCs/>
          <w:u w:val="single"/>
        </w:rPr>
        <w:t>同時実施した場合の請求パターン</w:t>
      </w:r>
    </w:p>
    <w:p w14:paraId="79DCA1B0" w14:textId="77777777" w:rsidR="00EE3C77" w:rsidRPr="00D36141" w:rsidRDefault="00EE3C77">
      <w:pPr>
        <w:jc w:val="center"/>
        <w:rPr>
          <w:rFonts w:ascii="ＭＳ ゴシック"/>
          <w:b/>
          <w:bCs/>
          <w:u w:val="single"/>
        </w:rPr>
      </w:pPr>
    </w:p>
    <w:p w14:paraId="2033E084" w14:textId="77777777" w:rsidR="00EE3C77" w:rsidRPr="00D36141" w:rsidRDefault="00EE3C77">
      <w:pPr>
        <w:rPr>
          <w:rFonts w:ascii="ＭＳ ゴシック"/>
        </w:rPr>
      </w:pPr>
      <w:r w:rsidRPr="00D36141">
        <w:rPr>
          <w:rFonts w:ascii="ＭＳ ゴシック" w:cs="ＭＳ ゴシック" w:hint="eastAsia"/>
        </w:rPr>
        <w:t xml:space="preserve">パターン１　</w:t>
      </w:r>
    </w:p>
    <w:p w14:paraId="0138D9EF"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7D0D5F37" w14:textId="77777777" w:rsidR="00EE3C77" w:rsidRPr="00D36141" w:rsidRDefault="00EE3C77">
      <w:pPr>
        <w:rPr>
          <w:rFonts w:ascii="ＭＳ ゴシック"/>
        </w:rPr>
      </w:pPr>
      <w:r w:rsidRPr="00D36141">
        <w:rPr>
          <w:rFonts w:ascii="ＭＳ ゴシック" w:cs="ＭＳ ゴシック" w:hint="eastAsia"/>
        </w:rPr>
        <w:t xml:space="preserve">　　基本的な項目のみ　＋　　　チェックのみ又は　＝　　①－⑤</w:t>
      </w:r>
    </w:p>
    <w:p w14:paraId="050AC66F" w14:textId="77777777" w:rsidR="00EE3C77" w:rsidRPr="00D36141" w:rsidRDefault="00EE3C77">
      <w:pPr>
        <w:rPr>
          <w:rFonts w:ascii="ＭＳ ゴシック"/>
        </w:rPr>
      </w:pPr>
      <w:r w:rsidRPr="00D36141">
        <w:rPr>
          <w:rFonts w:ascii="ＭＳ ゴシック" w:cs="ＭＳ ゴシック" w:hint="eastAsia"/>
        </w:rPr>
        <w:t xml:space="preserve">　　　　　　　　　　　　　　　検査まで</w:t>
      </w:r>
    </w:p>
    <w:p w14:paraId="096B3C50" w14:textId="77777777" w:rsidR="00EE3C77" w:rsidRPr="00D36141" w:rsidRDefault="00EE3C77">
      <w:pPr>
        <w:rPr>
          <w:rFonts w:ascii="ＭＳ ゴシック"/>
        </w:rPr>
      </w:pPr>
    </w:p>
    <w:p w14:paraId="71F56E13" w14:textId="77777777" w:rsidR="00EE3C77" w:rsidRPr="00D36141" w:rsidRDefault="00EE3C77">
      <w:pPr>
        <w:rPr>
          <w:rFonts w:ascii="ＭＳ ゴシック"/>
        </w:rPr>
      </w:pPr>
      <w:r w:rsidRPr="00D36141">
        <w:rPr>
          <w:rFonts w:ascii="ＭＳ ゴシック" w:cs="ＭＳ ゴシック" w:hint="eastAsia"/>
        </w:rPr>
        <w:t xml:space="preserve">パターン２　</w:t>
      </w:r>
    </w:p>
    <w:p w14:paraId="6F8CC4C3"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06656268" w14:textId="77777777" w:rsidR="00EE3C77" w:rsidRPr="00D36141" w:rsidRDefault="00EE3C77">
      <w:pPr>
        <w:rPr>
          <w:rFonts w:ascii="ＭＳ ゴシック"/>
        </w:rPr>
      </w:pPr>
      <w:r w:rsidRPr="00D36141">
        <w:rPr>
          <w:rFonts w:ascii="ＭＳ ゴシック" w:cs="ＭＳ ゴシック" w:hint="eastAsia"/>
        </w:rPr>
        <w:t xml:space="preserve">　　基本的な項目　　　＋　　　チェックのみ　　　＝　　①＋②－⑤</w:t>
      </w:r>
    </w:p>
    <w:p w14:paraId="7A7CE31B" w14:textId="77777777" w:rsidR="00EE3C77" w:rsidRPr="00D36141" w:rsidRDefault="00EE3C77">
      <w:pPr>
        <w:rPr>
          <w:rFonts w:ascii="ＭＳ ゴシック"/>
        </w:rPr>
      </w:pPr>
      <w:r w:rsidRPr="00D36141">
        <w:rPr>
          <w:rFonts w:ascii="ＭＳ ゴシック" w:cs="ＭＳ ゴシック" w:hint="eastAsia"/>
        </w:rPr>
        <w:t xml:space="preserve">　　と貧血検査　　　　　　　　</w:t>
      </w:r>
    </w:p>
    <w:p w14:paraId="24216CE9" w14:textId="77777777" w:rsidR="00EE3C77" w:rsidRPr="00D36141" w:rsidRDefault="00EE3C77">
      <w:pPr>
        <w:rPr>
          <w:rFonts w:ascii="ＭＳ ゴシック"/>
        </w:rPr>
      </w:pPr>
    </w:p>
    <w:p w14:paraId="315BE1EA" w14:textId="77777777" w:rsidR="00EE3C77" w:rsidRPr="00D36141" w:rsidRDefault="00EE3C77">
      <w:pPr>
        <w:rPr>
          <w:rFonts w:ascii="ＭＳ ゴシック"/>
        </w:rPr>
      </w:pPr>
      <w:r w:rsidRPr="00D36141">
        <w:rPr>
          <w:rFonts w:ascii="ＭＳ ゴシック" w:cs="ＭＳ ゴシック" w:hint="eastAsia"/>
        </w:rPr>
        <w:t xml:space="preserve">パターン３　</w:t>
      </w:r>
    </w:p>
    <w:p w14:paraId="2CF69B7C"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0BB7B6D9" w14:textId="77777777" w:rsidR="00EE3C77" w:rsidRPr="00D36141" w:rsidRDefault="00EE3C77">
      <w:pPr>
        <w:rPr>
          <w:rFonts w:ascii="ＭＳ ゴシック"/>
        </w:rPr>
      </w:pPr>
      <w:r w:rsidRPr="00D36141">
        <w:rPr>
          <w:rFonts w:ascii="ＭＳ ゴシック" w:cs="ＭＳ ゴシック" w:hint="eastAsia"/>
        </w:rPr>
        <w:t xml:space="preserve">　　基本的な項目　　　＋　　　検査まで　　　　　＝　　①＋②－⑥</w:t>
      </w:r>
    </w:p>
    <w:p w14:paraId="21EE4B4C" w14:textId="77777777" w:rsidR="00EE3C77" w:rsidRPr="00D36141" w:rsidRDefault="00EE3C77">
      <w:pPr>
        <w:rPr>
          <w:rFonts w:ascii="ＭＳ ゴシック"/>
        </w:rPr>
      </w:pPr>
      <w:r w:rsidRPr="00D36141">
        <w:rPr>
          <w:rFonts w:ascii="ＭＳ ゴシック" w:cs="ＭＳ ゴシック" w:hint="eastAsia"/>
        </w:rPr>
        <w:t xml:space="preserve">　　と貧血検査　　　　　　　　　　　　　</w:t>
      </w:r>
    </w:p>
    <w:p w14:paraId="4DCB5962" w14:textId="77777777" w:rsidR="00EE3C77" w:rsidRPr="00D36141" w:rsidRDefault="00EE3C77">
      <w:pPr>
        <w:rPr>
          <w:rFonts w:ascii="ＭＳ ゴシック"/>
        </w:rPr>
      </w:pPr>
    </w:p>
    <w:p w14:paraId="0D30D5FA" w14:textId="77777777" w:rsidR="00EE3C77" w:rsidRPr="00D36141" w:rsidRDefault="00EE3C77">
      <w:pPr>
        <w:rPr>
          <w:rFonts w:ascii="ＭＳ ゴシック"/>
        </w:rPr>
      </w:pPr>
      <w:r w:rsidRPr="00D36141">
        <w:rPr>
          <w:rFonts w:ascii="ＭＳ ゴシック" w:cs="ＭＳ ゴシック" w:hint="eastAsia"/>
        </w:rPr>
        <w:t xml:space="preserve">パターン４　</w:t>
      </w:r>
    </w:p>
    <w:p w14:paraId="258D9557"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43A6E2F4" w14:textId="77777777" w:rsidR="00EE3C77" w:rsidRPr="00D36141" w:rsidRDefault="00EE3C77">
      <w:pPr>
        <w:rPr>
          <w:rFonts w:ascii="ＭＳ ゴシック"/>
        </w:rPr>
      </w:pPr>
      <w:r w:rsidRPr="00D36141">
        <w:rPr>
          <w:rFonts w:ascii="ＭＳ ゴシック" w:cs="ＭＳ ゴシック" w:hint="eastAsia"/>
        </w:rPr>
        <w:t xml:space="preserve">　　基本的な項目　　　＋　　　チェックのみ　　　＝　　①＋③－⑤</w:t>
      </w:r>
    </w:p>
    <w:p w14:paraId="745D74E4" w14:textId="77777777" w:rsidR="00EE3C77" w:rsidRPr="00D36141" w:rsidRDefault="00EE3C77">
      <w:pPr>
        <w:rPr>
          <w:rFonts w:ascii="ＭＳ ゴシック"/>
        </w:rPr>
      </w:pPr>
      <w:r w:rsidRPr="00D36141">
        <w:rPr>
          <w:rFonts w:ascii="ＭＳ ゴシック" w:cs="ＭＳ ゴシック" w:hint="eastAsia"/>
        </w:rPr>
        <w:t xml:space="preserve">　　と心電図検査　　　　　　　　　　　　　</w:t>
      </w:r>
    </w:p>
    <w:p w14:paraId="405A4F41" w14:textId="77777777" w:rsidR="00EE3C77" w:rsidRPr="00D36141" w:rsidRDefault="00EE3C77">
      <w:pPr>
        <w:rPr>
          <w:rFonts w:ascii="ＭＳ ゴシック"/>
        </w:rPr>
      </w:pPr>
    </w:p>
    <w:p w14:paraId="639F5757" w14:textId="77777777" w:rsidR="00EE3C77" w:rsidRPr="00D36141" w:rsidRDefault="00EE3C77">
      <w:pPr>
        <w:rPr>
          <w:rFonts w:ascii="ＭＳ ゴシック"/>
        </w:rPr>
      </w:pPr>
      <w:r w:rsidRPr="00D36141">
        <w:rPr>
          <w:rFonts w:ascii="ＭＳ ゴシック" w:cs="ＭＳ ゴシック" w:hint="eastAsia"/>
        </w:rPr>
        <w:t xml:space="preserve">パターン５　</w:t>
      </w:r>
    </w:p>
    <w:p w14:paraId="72E67F91"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0FB8CB26" w14:textId="77777777" w:rsidR="00EE3C77" w:rsidRPr="00D36141" w:rsidRDefault="00EE3C77">
      <w:pPr>
        <w:rPr>
          <w:rFonts w:ascii="ＭＳ ゴシック"/>
        </w:rPr>
      </w:pPr>
      <w:r w:rsidRPr="00D36141">
        <w:rPr>
          <w:rFonts w:ascii="ＭＳ ゴシック" w:cs="ＭＳ ゴシック" w:hint="eastAsia"/>
        </w:rPr>
        <w:t xml:space="preserve">　　基本的な項目　　　＋　　　検査まで　　　　　＝　　①＋③－⑦</w:t>
      </w:r>
    </w:p>
    <w:p w14:paraId="3F5632D1" w14:textId="77777777" w:rsidR="00EE3C77" w:rsidRPr="00D36141" w:rsidRDefault="00EE3C77">
      <w:pPr>
        <w:rPr>
          <w:rFonts w:ascii="ＭＳ ゴシック"/>
        </w:rPr>
      </w:pPr>
      <w:r w:rsidRPr="00D36141">
        <w:rPr>
          <w:rFonts w:ascii="ＭＳ ゴシック" w:cs="ＭＳ ゴシック" w:hint="eastAsia"/>
        </w:rPr>
        <w:t xml:space="preserve">　　と心電図検査　　　　　　　　　　　　　</w:t>
      </w:r>
    </w:p>
    <w:p w14:paraId="68E856BD" w14:textId="77777777" w:rsidR="00EE3C77" w:rsidRPr="00D36141" w:rsidRDefault="00EE3C77">
      <w:pPr>
        <w:rPr>
          <w:rFonts w:ascii="ＭＳ ゴシック"/>
        </w:rPr>
      </w:pPr>
    </w:p>
    <w:p w14:paraId="34547032" w14:textId="77777777" w:rsidR="00EE3C77" w:rsidRPr="00D36141" w:rsidRDefault="00EE3C77">
      <w:pPr>
        <w:rPr>
          <w:rFonts w:ascii="ＭＳ ゴシック"/>
        </w:rPr>
      </w:pPr>
      <w:r w:rsidRPr="00D36141">
        <w:rPr>
          <w:rFonts w:ascii="ＭＳ ゴシック" w:cs="ＭＳ ゴシック" w:hint="eastAsia"/>
        </w:rPr>
        <w:t xml:space="preserve">パターン６　</w:t>
      </w:r>
    </w:p>
    <w:p w14:paraId="2660F858"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71241B10" w14:textId="77777777" w:rsidR="00EE3C77" w:rsidRPr="00D36141" w:rsidRDefault="00EE3C77">
      <w:pPr>
        <w:rPr>
          <w:rFonts w:ascii="ＭＳ ゴシック"/>
        </w:rPr>
      </w:pPr>
      <w:r w:rsidRPr="00D36141">
        <w:rPr>
          <w:rFonts w:ascii="ＭＳ ゴシック" w:cs="ＭＳ ゴシック" w:hint="eastAsia"/>
        </w:rPr>
        <w:t xml:space="preserve">　　基本的な項目　　　＋　　　チェックのみ　　　＝　　①＋②＋③－⑤</w:t>
      </w:r>
    </w:p>
    <w:p w14:paraId="112F1F83" w14:textId="77777777" w:rsidR="00EE3C77" w:rsidRPr="00D36141" w:rsidRDefault="00EE3C77">
      <w:pPr>
        <w:rPr>
          <w:rFonts w:ascii="ＭＳ ゴシック"/>
        </w:rPr>
      </w:pPr>
      <w:r w:rsidRPr="00D36141">
        <w:rPr>
          <w:rFonts w:ascii="ＭＳ ゴシック" w:cs="ＭＳ ゴシック" w:hint="eastAsia"/>
        </w:rPr>
        <w:t xml:space="preserve">　　と貧血検査</w:t>
      </w:r>
    </w:p>
    <w:p w14:paraId="57D8B13E" w14:textId="77777777" w:rsidR="00EE3C77" w:rsidRPr="00D36141" w:rsidRDefault="00EE3C77">
      <w:pPr>
        <w:ind w:firstLineChars="200" w:firstLine="480"/>
        <w:rPr>
          <w:rFonts w:ascii="ＭＳ ゴシック"/>
        </w:rPr>
      </w:pPr>
      <w:r w:rsidRPr="00D36141">
        <w:rPr>
          <w:rFonts w:ascii="ＭＳ ゴシック" w:cs="ＭＳ ゴシック" w:hint="eastAsia"/>
        </w:rPr>
        <w:t xml:space="preserve">と心電図検査　　　　　　　　　　　　　</w:t>
      </w:r>
    </w:p>
    <w:p w14:paraId="2F146A65" w14:textId="77777777" w:rsidR="00EE3C77" w:rsidRPr="00D36141" w:rsidRDefault="00EE3C77">
      <w:pPr>
        <w:rPr>
          <w:rFonts w:ascii="ＭＳ ゴシック"/>
        </w:rPr>
      </w:pPr>
    </w:p>
    <w:p w14:paraId="3D427A7C" w14:textId="77777777" w:rsidR="00EE3C77" w:rsidRPr="00D36141" w:rsidRDefault="00EE3C77">
      <w:pPr>
        <w:rPr>
          <w:rFonts w:ascii="ＭＳ ゴシック"/>
        </w:rPr>
      </w:pPr>
      <w:r w:rsidRPr="00D36141">
        <w:rPr>
          <w:rFonts w:ascii="ＭＳ ゴシック" w:cs="ＭＳ ゴシック" w:hint="eastAsia"/>
        </w:rPr>
        <w:t xml:space="preserve">パターン７　</w:t>
      </w:r>
    </w:p>
    <w:p w14:paraId="3A61C010" w14:textId="77777777" w:rsidR="00EE3C77" w:rsidRPr="00D36141" w:rsidRDefault="00EE3C77">
      <w:pPr>
        <w:rPr>
          <w:rFonts w:ascii="ＭＳ ゴシック"/>
        </w:rPr>
      </w:pPr>
      <w:r w:rsidRPr="00D36141">
        <w:rPr>
          <w:rFonts w:ascii="ＭＳ ゴシック" w:cs="ＭＳ ゴシック" w:hint="eastAsia"/>
        </w:rPr>
        <w:t xml:space="preserve">　　特定健診：　　　　　　　　生活機能評価：　　　　　支払基金への請求額：</w:t>
      </w:r>
    </w:p>
    <w:p w14:paraId="5311F78F" w14:textId="77777777" w:rsidR="00EE3C77" w:rsidRPr="00D36141" w:rsidRDefault="00EE3C77">
      <w:pPr>
        <w:rPr>
          <w:rFonts w:ascii="ＭＳ ゴシック"/>
        </w:rPr>
      </w:pPr>
      <w:r w:rsidRPr="00D36141">
        <w:rPr>
          <w:rFonts w:ascii="ＭＳ ゴシック" w:cs="ＭＳ ゴシック" w:hint="eastAsia"/>
        </w:rPr>
        <w:t xml:space="preserve">　　基本的な項目　　　＋　　　検査まで　　　　　　　　①＋②＋③－⑧</w:t>
      </w:r>
    </w:p>
    <w:p w14:paraId="7353094E" w14:textId="77777777" w:rsidR="00EE3C77" w:rsidRPr="00D36141" w:rsidRDefault="00EE3C77">
      <w:pPr>
        <w:rPr>
          <w:rFonts w:ascii="ＭＳ ゴシック"/>
        </w:rPr>
      </w:pPr>
      <w:r w:rsidRPr="00D36141">
        <w:rPr>
          <w:rFonts w:ascii="ＭＳ ゴシック" w:cs="ＭＳ ゴシック" w:hint="eastAsia"/>
        </w:rPr>
        <w:t xml:space="preserve">　　と貧血検査</w:t>
      </w:r>
    </w:p>
    <w:p w14:paraId="5398E5CD" w14:textId="77777777" w:rsidR="00EE3C77" w:rsidRPr="00D36141" w:rsidRDefault="00EE3C77">
      <w:pPr>
        <w:ind w:firstLineChars="200" w:firstLine="480"/>
        <w:rPr>
          <w:rFonts w:ascii="ＭＳ ゴシック"/>
        </w:rPr>
      </w:pPr>
      <w:r w:rsidRPr="00D36141">
        <w:rPr>
          <w:rFonts w:ascii="ＭＳ ゴシック" w:cs="ＭＳ ゴシック" w:hint="eastAsia"/>
        </w:rPr>
        <w:t xml:space="preserve">と心電図検査　　　　　　　　　　　　　</w:t>
      </w:r>
    </w:p>
    <w:p w14:paraId="2BB4DC0A" w14:textId="77777777" w:rsidR="00EE3C77" w:rsidRPr="00D36141" w:rsidRDefault="00EE3C77">
      <w:pPr>
        <w:rPr>
          <w:rFonts w:ascii="ＭＳ ゴシック"/>
        </w:rPr>
      </w:pPr>
    </w:p>
    <w:p w14:paraId="546A3B0E" w14:textId="77777777" w:rsidR="00EE3C77" w:rsidRPr="00D36141" w:rsidRDefault="00900A08">
      <w:pPr>
        <w:rPr>
          <w:rFonts w:ascii="ＭＳ ゴシック"/>
        </w:rPr>
      </w:pPr>
      <w:r w:rsidRPr="00D36141">
        <w:rPr>
          <w:noProof/>
        </w:rPr>
        <mc:AlternateContent>
          <mc:Choice Requires="wps">
            <w:drawing>
              <wp:anchor distT="0" distB="0" distL="114300" distR="114300" simplePos="0" relativeHeight="251659264" behindDoc="0" locked="0" layoutInCell="1" allowOverlap="1" wp14:anchorId="758DC4A9" wp14:editId="5ABE8EA4">
                <wp:simplePos x="0" y="0"/>
                <wp:positionH relativeFrom="column">
                  <wp:posOffset>153670</wp:posOffset>
                </wp:positionH>
                <wp:positionV relativeFrom="paragraph">
                  <wp:posOffset>0</wp:posOffset>
                </wp:positionV>
                <wp:extent cx="5685790" cy="62293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790" cy="62293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B64F212" w14:textId="77777777" w:rsidR="002B454C" w:rsidRDefault="002B454C">
                            <w:r>
                              <w:rPr>
                                <w:rFonts w:cs="ＭＳ ゴシック" w:hint="eastAsia"/>
                              </w:rPr>
                              <w:t>どのパターンでも</w:t>
                            </w:r>
                            <w:r>
                              <w:rPr>
                                <w:rFonts w:hint="eastAsia"/>
                              </w:rPr>
                              <w:t>、</w:t>
                            </w:r>
                            <w:r>
                              <w:rPr>
                                <w:rFonts w:cs="ＭＳ ゴシック" w:hint="eastAsia"/>
                              </w:rPr>
                              <w:t>生活機能評価の請求額は</w:t>
                            </w:r>
                            <w:r>
                              <w:rPr>
                                <w:rFonts w:hint="eastAsia"/>
                              </w:rPr>
                              <w:t>、</w:t>
                            </w:r>
                            <w:r>
                              <w:rPr>
                                <w:rFonts w:cs="ＭＳ ゴシック" w:hint="eastAsia"/>
                              </w:rPr>
                              <w:t>各市町村と契約された単価になりますので</w:t>
                            </w:r>
                            <w:r>
                              <w:rPr>
                                <w:rFonts w:hint="eastAsia"/>
                              </w:rPr>
                              <w:t>、</w:t>
                            </w:r>
                            <w:r>
                              <w:rPr>
                                <w:rFonts w:cs="ＭＳ ゴシック" w:hint="eastAsia"/>
                              </w:rPr>
                              <w:t>介護の契約書を御確認の上</w:t>
                            </w:r>
                            <w:r>
                              <w:rPr>
                                <w:rFonts w:hint="eastAsia"/>
                              </w:rPr>
                              <w:t>、</w:t>
                            </w:r>
                            <w:r>
                              <w:rPr>
                                <w:rFonts w:cs="ＭＳ ゴシック" w:hint="eastAsia"/>
                              </w:rPr>
                              <w:t>各市町村へ御請求ください。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2.1pt;margin-top:0;width:447.7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">
                <v:shadow on="t" offset="6pt,6pt"/>
                <v:textbox>
                  <w:txbxContent>
                    <w:p w:rsidR="002B454C" w:rsidRDefault="002B454C">
                      <w:r>
                        <w:rPr>
                          <w:rFonts w:cs="ＭＳ ゴシック" w:hint="eastAsia"/>
                        </w:rPr>
                        <w:t>どのパターンでも</w:t>
                      </w:r>
                      <w:r>
                        <w:rPr>
                          <w:rFonts w:hint="eastAsia"/>
                        </w:rPr>
                        <w:t>、</w:t>
                      </w:r>
                      <w:r>
                        <w:rPr>
                          <w:rFonts w:cs="ＭＳ ゴシック" w:hint="eastAsia"/>
                        </w:rPr>
                        <w:t>生活機能評価の請求額は</w:t>
                      </w:r>
                      <w:r>
                        <w:rPr>
                          <w:rFonts w:hint="eastAsia"/>
                        </w:rPr>
                        <w:t>、</w:t>
                      </w:r>
                      <w:r>
                        <w:rPr>
                          <w:rFonts w:cs="ＭＳ ゴシック" w:hint="eastAsia"/>
                        </w:rPr>
                        <w:t>各市町村と契約された単価になりますので</w:t>
                      </w:r>
                      <w:r>
                        <w:rPr>
                          <w:rFonts w:hint="eastAsia"/>
                        </w:rPr>
                        <w:t>、</w:t>
                      </w:r>
                      <w:r>
                        <w:rPr>
                          <w:rFonts w:cs="ＭＳ ゴシック" w:hint="eastAsia"/>
                        </w:rPr>
                        <w:t>介護の契約書を御確認の上</w:t>
                      </w:r>
                      <w:r>
                        <w:rPr>
                          <w:rFonts w:hint="eastAsia"/>
                        </w:rPr>
                        <w:t>、</w:t>
                      </w:r>
                      <w:r>
                        <w:rPr>
                          <w:rFonts w:cs="ＭＳ ゴシック" w:hint="eastAsia"/>
                        </w:rPr>
                        <w:t>各市町村へ御請求ください。</w:t>
                      </w:r>
                    </w:p>
                  </w:txbxContent>
                </v:textbox>
              </v:rect>
            </w:pict>
          </mc:Fallback>
        </mc:AlternateContent>
      </w:r>
    </w:p>
    <w:p w14:paraId="0A68769C" w14:textId="77777777" w:rsidR="00EE3C77" w:rsidRPr="00D36141" w:rsidRDefault="00EE3C77">
      <w:pPr>
        <w:rPr>
          <w:rFonts w:ascii="ＭＳ ゴシック"/>
        </w:rPr>
      </w:pPr>
    </w:p>
    <w:p w14:paraId="649AEF13" w14:textId="77777777" w:rsidR="0074748A" w:rsidRDefault="0074748A">
      <w:pPr>
        <w:rPr>
          <w:rFonts w:ascii="ＭＳ ゴシック" w:cs="ＭＳ ゴシック"/>
          <w:b/>
          <w:bCs/>
        </w:rPr>
      </w:pPr>
    </w:p>
    <w:p w14:paraId="26D292C8" w14:textId="77777777" w:rsidR="00EE3C77" w:rsidRPr="002108DE" w:rsidRDefault="00EE3C77">
      <w:pPr>
        <w:rPr>
          <w:rFonts w:ascii="ＭＳ ゴシック"/>
          <w:b/>
          <w:bCs/>
          <w:color w:val="FF0000"/>
        </w:rPr>
      </w:pPr>
      <w:r w:rsidRPr="00D36141">
        <w:rPr>
          <w:rFonts w:ascii="ＭＳ ゴシック" w:cs="ＭＳ ゴシック" w:hint="eastAsia"/>
          <w:b/>
          <w:bCs/>
        </w:rPr>
        <w:t>９　特定保健指導の内容について</w:t>
      </w:r>
    </w:p>
    <w:p w14:paraId="7755C531" w14:textId="77777777" w:rsidR="00EE3C77" w:rsidRPr="00D36141" w:rsidRDefault="00EE3C77">
      <w:pPr>
        <w:rPr>
          <w:rFonts w:ascii="ＭＳ ゴシック"/>
        </w:rPr>
      </w:pPr>
    </w:p>
    <w:p w14:paraId="307ACE08"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当契約において</w:t>
      </w:r>
      <w:r w:rsidR="00BB2E46">
        <w:rPr>
          <w:rFonts w:hint="eastAsia"/>
        </w:rPr>
        <w:t>、</w:t>
      </w:r>
      <w:r w:rsidRPr="00D36141">
        <w:rPr>
          <w:rFonts w:ascii="ＭＳ ゴシック" w:cs="ＭＳ ゴシック" w:hint="eastAsia"/>
        </w:rPr>
        <w:t>特定保健指導を受託された機関におきましては</w:t>
      </w:r>
      <w:r w:rsidR="00BB2E46">
        <w:rPr>
          <w:rFonts w:hint="eastAsia"/>
        </w:rPr>
        <w:t>、</w:t>
      </w:r>
      <w:r w:rsidRPr="00D36141">
        <w:rPr>
          <w:rFonts w:ascii="ＭＳ ゴシック" w:cs="ＭＳ ゴシック" w:hint="eastAsia"/>
        </w:rPr>
        <w:t>医療保険者が発行した「特定保健指導利用券」を持参した受診者に対し</w:t>
      </w:r>
      <w:r w:rsidR="00BB2E46">
        <w:rPr>
          <w:rFonts w:hint="eastAsia"/>
        </w:rPr>
        <w:t>、</w:t>
      </w:r>
      <w:r w:rsidRPr="00D36141">
        <w:rPr>
          <w:rFonts w:ascii="ＭＳ ゴシック" w:cs="ＭＳ ゴシック" w:hint="eastAsia"/>
        </w:rPr>
        <w:t>動機付け支援・積極的支援のいずれかの特定保健指導を実施していただくことになります。</w:t>
      </w:r>
    </w:p>
    <w:p w14:paraId="723ECBAA"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この場合</w:t>
      </w:r>
      <w:r w:rsidR="00BB2E46">
        <w:rPr>
          <w:rFonts w:hint="eastAsia"/>
        </w:rPr>
        <w:t>、</w:t>
      </w:r>
      <w:r w:rsidRPr="00D36141">
        <w:rPr>
          <w:rFonts w:ascii="ＭＳ ゴシック" w:cs="ＭＳ ゴシック" w:hint="eastAsia"/>
        </w:rPr>
        <w:t>窓口にて「特定保健指導利用券」に記載された自己負担額を徴収してください（原則</w:t>
      </w:r>
      <w:r w:rsidR="00BB2E46">
        <w:rPr>
          <w:rFonts w:hint="eastAsia"/>
        </w:rPr>
        <w:t>、</w:t>
      </w:r>
      <w:r w:rsidRPr="00D36141">
        <w:rPr>
          <w:rFonts w:ascii="ＭＳ ゴシック" w:cs="ＭＳ ゴシック" w:hint="eastAsia"/>
        </w:rPr>
        <w:t>特定保健指導開始時に全額徴収）</w:t>
      </w:r>
      <w:r w:rsidR="00AC4FDD" w:rsidRPr="00D36141">
        <w:rPr>
          <w:rFonts w:ascii="ＭＳ ゴシック" w:cs="ＭＳ ゴシック" w:hint="eastAsia"/>
        </w:rPr>
        <w:t>。</w:t>
      </w:r>
    </w:p>
    <w:p w14:paraId="6E1832E3" w14:textId="77777777" w:rsidR="00EE3C77" w:rsidRPr="00D36141" w:rsidRDefault="00EE3C77">
      <w:pPr>
        <w:rPr>
          <w:rFonts w:ascii="ＭＳ ゴシック"/>
        </w:rPr>
      </w:pPr>
    </w:p>
    <w:p w14:paraId="316531AA" w14:textId="77777777" w:rsidR="00EE3C77" w:rsidRPr="00D36141" w:rsidRDefault="00EE3C77">
      <w:pPr>
        <w:jc w:val="center"/>
        <w:rPr>
          <w:sz w:val="28"/>
          <w:szCs w:val="28"/>
        </w:rPr>
      </w:pPr>
      <w:r w:rsidRPr="00D36141">
        <w:rPr>
          <w:rFonts w:ascii="ＭＳ ゴシック" w:cs="ＭＳ ゴシック" w:hint="eastAsia"/>
        </w:rPr>
        <w:t xml:space="preserve">　</w:t>
      </w:r>
      <w:r w:rsidRPr="00D36141">
        <w:rPr>
          <w:rFonts w:cs="ＭＳ ゴシック" w:hint="eastAsia"/>
          <w:sz w:val="28"/>
          <w:szCs w:val="28"/>
        </w:rPr>
        <w:t>健診等内容表（契約書から特定保健指導部分を抜粋）</w:t>
      </w:r>
    </w:p>
    <w:p w14:paraId="122F22B3" w14:textId="65D5278C" w:rsidR="00EE3C77" w:rsidRPr="00C2664F" w:rsidRDefault="00EE3C77" w:rsidP="00174B61">
      <w:pPr>
        <w:jc w:val="right"/>
        <w:rPr>
          <w:rFonts w:asci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1208"/>
        <w:gridCol w:w="1134"/>
        <w:gridCol w:w="1843"/>
        <w:gridCol w:w="4745"/>
      </w:tblGrid>
      <w:tr w:rsidR="00EE3C77" w:rsidRPr="00C32AA5" w14:paraId="115EA0C4" w14:textId="77777777" w:rsidTr="007740E4">
        <w:trPr>
          <w:cantSplit/>
          <w:trHeight w:val="2049"/>
        </w:trPr>
        <w:tc>
          <w:tcPr>
            <w:tcW w:w="531" w:type="dxa"/>
            <w:vMerge w:val="restart"/>
            <w:textDirection w:val="tbRlV"/>
            <w:vAlign w:val="center"/>
          </w:tcPr>
          <w:p w14:paraId="3552DBA2" w14:textId="77777777" w:rsidR="00EE3C77" w:rsidRPr="00C32AA5" w:rsidRDefault="00017361" w:rsidP="00017361">
            <w:pPr>
              <w:jc w:val="center"/>
              <w:rPr>
                <w:rFonts w:ascii="ＭＳ ゴシック" w:hAnsi="ＭＳ ゴシック"/>
                <w:sz w:val="22"/>
                <w:szCs w:val="22"/>
              </w:rPr>
            </w:pPr>
            <w:r w:rsidRPr="00C32AA5">
              <w:rPr>
                <w:rFonts w:ascii="ＭＳ ゴシック" w:hAnsi="ＭＳ ゴシック" w:hint="eastAsia"/>
                <w:sz w:val="22"/>
                <w:szCs w:val="22"/>
              </w:rPr>
              <w:t>特　定　保　健　指　導</w:t>
            </w:r>
          </w:p>
        </w:tc>
        <w:tc>
          <w:tcPr>
            <w:tcW w:w="1208" w:type="dxa"/>
            <w:vAlign w:val="center"/>
          </w:tcPr>
          <w:p w14:paraId="46C0AEF1" w14:textId="77777777" w:rsidR="002B454C" w:rsidRDefault="00EE3C77" w:rsidP="002B454C">
            <w:pPr>
              <w:spacing w:line="240" w:lineRule="atLeast"/>
              <w:jc w:val="left"/>
              <w:rPr>
                <w:rFonts w:ascii="ＭＳ 明朝" w:hAnsi="ＭＳ 明朝" w:cs="ＭＳ ゴシック"/>
                <w:sz w:val="22"/>
                <w:szCs w:val="22"/>
              </w:rPr>
            </w:pPr>
            <w:r w:rsidRPr="00C32AA5">
              <w:rPr>
                <w:rFonts w:ascii="ＭＳ 明朝" w:hAnsi="ＭＳ 明朝" w:cs="ＭＳ ゴシック" w:hint="eastAsia"/>
                <w:sz w:val="22"/>
                <w:szCs w:val="22"/>
              </w:rPr>
              <w:t>動機付け</w:t>
            </w:r>
            <w:r w:rsidR="00C92EFD" w:rsidRPr="00C32AA5">
              <w:rPr>
                <w:rFonts w:ascii="ＭＳ 明朝" w:hAnsi="ＭＳ 明朝" w:cs="ＭＳ ゴシック" w:hint="eastAsia"/>
                <w:sz w:val="22"/>
                <w:szCs w:val="22"/>
              </w:rPr>
              <w:t>支援</w:t>
            </w:r>
          </w:p>
          <w:p w14:paraId="69042C44" w14:textId="77777777" w:rsidR="00C3473E" w:rsidRPr="002B454C" w:rsidRDefault="00C92EFD" w:rsidP="002B454C">
            <w:pPr>
              <w:spacing w:line="240" w:lineRule="atLeast"/>
              <w:jc w:val="left"/>
              <w:rPr>
                <w:rFonts w:ascii="ＭＳ 明朝" w:hAnsi="ＭＳ 明朝" w:cs="ＭＳ ゴシック"/>
                <w:sz w:val="22"/>
                <w:szCs w:val="22"/>
              </w:rPr>
            </w:pPr>
            <w:r w:rsidRPr="00C32AA5">
              <w:rPr>
                <w:rFonts w:ascii="ＭＳ 明朝" w:hAnsi="ＭＳ 明朝" w:cs="ＭＳ ゴシック" w:hint="eastAsia"/>
                <w:sz w:val="22"/>
                <w:szCs w:val="22"/>
              </w:rPr>
              <w:t>（</w:t>
            </w:r>
            <w:r w:rsidRPr="00C32AA5">
              <w:rPr>
                <w:rFonts w:ascii="ＭＳ 明朝" w:hAnsi="ＭＳ 明朝" w:cs="ＭＳ ゴシック"/>
                <w:sz w:val="22"/>
                <w:szCs w:val="22"/>
              </w:rPr>
              <w:t>動機付け支援相当）</w:t>
            </w:r>
          </w:p>
        </w:tc>
        <w:tc>
          <w:tcPr>
            <w:tcW w:w="7722" w:type="dxa"/>
            <w:gridSpan w:val="3"/>
            <w:vAlign w:val="center"/>
          </w:tcPr>
          <w:p w14:paraId="602308F0" w14:textId="77777777" w:rsidR="00EE3C77" w:rsidRPr="00C32AA5" w:rsidRDefault="00EE3C77">
            <w:pPr>
              <w:spacing w:line="240" w:lineRule="atLeast"/>
              <w:rPr>
                <w:rFonts w:ascii="ＭＳ 明朝" w:eastAsia="ＭＳ 明朝"/>
                <w:sz w:val="22"/>
                <w:szCs w:val="22"/>
              </w:rPr>
            </w:pPr>
            <w:r w:rsidRPr="00C32AA5">
              <w:rPr>
                <w:rFonts w:ascii="ＭＳ 明朝" w:hAnsi="ＭＳ 明朝" w:cs="ＭＳ ゴシック" w:hint="eastAsia"/>
                <w:sz w:val="22"/>
                <w:szCs w:val="22"/>
              </w:rPr>
              <w:t>Ⅰ　初回面接</w:t>
            </w:r>
          </w:p>
          <w:p w14:paraId="3B1AD008" w14:textId="77777777" w:rsidR="00EE3C77" w:rsidRPr="00C32AA5" w:rsidRDefault="00EE3C77">
            <w:pPr>
              <w:numPr>
                <w:ilvl w:val="0"/>
                <w:numId w:val="12"/>
              </w:numPr>
              <w:spacing w:line="240" w:lineRule="atLeast"/>
              <w:rPr>
                <w:rFonts w:ascii="ＭＳ 明朝" w:eastAsia="ＭＳ 明朝"/>
                <w:sz w:val="22"/>
                <w:szCs w:val="22"/>
              </w:rPr>
            </w:pPr>
            <w:r w:rsidRPr="00C32AA5">
              <w:rPr>
                <w:rFonts w:ascii="ＭＳ 明朝" w:hAnsi="ＭＳ 明朝" w:cs="ＭＳ ゴシック" w:hint="eastAsia"/>
                <w:sz w:val="22"/>
                <w:szCs w:val="22"/>
              </w:rPr>
              <w:t>個別面接１回（</w:t>
            </w:r>
            <w:r w:rsidR="00017361" w:rsidRPr="00C32AA5">
              <w:rPr>
                <w:rFonts w:ascii="ＭＳ 明朝" w:hAnsi="ＭＳ 明朝" w:cs="ＭＳ ゴシック" w:hint="eastAsia"/>
                <w:sz w:val="22"/>
                <w:szCs w:val="22"/>
              </w:rPr>
              <w:t>２０</w:t>
            </w:r>
            <w:r w:rsidRPr="00C32AA5">
              <w:rPr>
                <w:rFonts w:ascii="ＭＳ 明朝" w:hAnsi="ＭＳ 明朝" w:cs="ＭＳ ゴシック" w:hint="eastAsia"/>
                <w:sz w:val="22"/>
                <w:szCs w:val="22"/>
              </w:rPr>
              <w:t>分以上）</w:t>
            </w:r>
          </w:p>
          <w:p w14:paraId="0EAB8B84" w14:textId="77777777" w:rsidR="00EE3C77" w:rsidRPr="00C32AA5" w:rsidRDefault="00EE3C77">
            <w:pPr>
              <w:spacing w:line="240" w:lineRule="atLeast"/>
              <w:ind w:left="210"/>
              <w:rPr>
                <w:rFonts w:ascii="ＭＳ 明朝" w:eastAsia="ＭＳ 明朝"/>
                <w:sz w:val="22"/>
                <w:szCs w:val="22"/>
              </w:rPr>
            </w:pPr>
            <w:r w:rsidRPr="00C32AA5">
              <w:rPr>
                <w:rFonts w:ascii="ＭＳ 明朝" w:hAnsi="ＭＳ 明朝" w:cs="ＭＳ ゴシック" w:hint="eastAsia"/>
                <w:sz w:val="22"/>
                <w:szCs w:val="22"/>
              </w:rPr>
              <w:t xml:space="preserve">　又は</w:t>
            </w:r>
          </w:p>
          <w:p w14:paraId="6613FACD" w14:textId="77777777" w:rsidR="00EE3C77" w:rsidRPr="00C32AA5" w:rsidRDefault="00EE3C77" w:rsidP="006228C1">
            <w:pPr>
              <w:numPr>
                <w:ilvl w:val="0"/>
                <w:numId w:val="12"/>
              </w:numPr>
              <w:spacing w:line="240" w:lineRule="atLeast"/>
              <w:rPr>
                <w:rFonts w:ascii="ＭＳ 明朝" w:eastAsia="ＭＳ 明朝"/>
                <w:sz w:val="22"/>
                <w:szCs w:val="22"/>
              </w:rPr>
            </w:pPr>
            <w:r w:rsidRPr="00C32AA5">
              <w:rPr>
                <w:rFonts w:ascii="ＭＳ 明朝" w:hAnsi="ＭＳ 明朝" w:cs="ＭＳ ゴシック" w:hint="eastAsia"/>
                <w:sz w:val="22"/>
                <w:szCs w:val="22"/>
              </w:rPr>
              <w:t>グループ面接（</w:t>
            </w:r>
            <w:r w:rsidR="0034675B" w:rsidRPr="00C32AA5">
              <w:rPr>
                <w:rFonts w:ascii="ＭＳ 明朝" w:hAnsi="ＭＳ 明朝" w:cs="ＭＳ ゴシック" w:hint="eastAsia"/>
                <w:sz w:val="22"/>
                <w:szCs w:val="22"/>
              </w:rPr>
              <w:t>おおむね</w:t>
            </w:r>
            <w:r w:rsidRPr="00C32AA5">
              <w:rPr>
                <w:rFonts w:ascii="ＭＳ 明朝" w:hAnsi="ＭＳ 明朝" w:cs="ＭＳ ゴシック" w:hint="eastAsia"/>
                <w:sz w:val="22"/>
                <w:szCs w:val="22"/>
              </w:rPr>
              <w:t>８名以下）１回（</w:t>
            </w:r>
            <w:r w:rsidR="0034675B" w:rsidRPr="00C32AA5">
              <w:rPr>
                <w:rFonts w:ascii="ＭＳ 明朝" w:hAnsi="ＭＳ 明朝" w:cs="ＭＳ ゴシック" w:hint="eastAsia"/>
                <w:sz w:val="22"/>
                <w:szCs w:val="22"/>
              </w:rPr>
              <w:t>おおむね</w:t>
            </w:r>
            <w:r w:rsidR="006228C1" w:rsidRPr="00C32AA5">
              <w:rPr>
                <w:rFonts w:ascii="ＭＳ 明朝" w:hAnsi="ＭＳ 明朝" w:cs="ＭＳ ゴシック" w:hint="eastAsia"/>
                <w:sz w:val="22"/>
                <w:szCs w:val="22"/>
              </w:rPr>
              <w:t xml:space="preserve">　　</w:t>
            </w:r>
            <w:r w:rsidRPr="00C32AA5">
              <w:rPr>
                <w:rFonts w:ascii="ＭＳ 明朝" w:hAnsi="ＭＳ 明朝" w:cs="ＭＳ ゴシック" w:hint="eastAsia"/>
                <w:sz w:val="22"/>
                <w:szCs w:val="22"/>
              </w:rPr>
              <w:t>８０分以上）</w:t>
            </w:r>
          </w:p>
          <w:p w14:paraId="27897EFD" w14:textId="77777777" w:rsidR="00EE3C77" w:rsidRPr="00C32AA5" w:rsidRDefault="00EE3C77">
            <w:pPr>
              <w:spacing w:line="240" w:lineRule="atLeast"/>
              <w:rPr>
                <w:rFonts w:ascii="ＭＳ 明朝" w:eastAsia="ＭＳ 明朝"/>
                <w:sz w:val="22"/>
                <w:szCs w:val="22"/>
              </w:rPr>
            </w:pPr>
            <w:r w:rsidRPr="00C32AA5">
              <w:rPr>
                <w:rFonts w:ascii="ＭＳ 明朝" w:hAnsi="ＭＳ 明朝" w:cs="ＭＳ ゴシック" w:hint="eastAsia"/>
                <w:sz w:val="22"/>
                <w:szCs w:val="22"/>
              </w:rPr>
              <w:t>Ⅱ　実績評価</w:t>
            </w:r>
            <w:r w:rsidR="00507763" w:rsidRPr="00C32AA5">
              <w:rPr>
                <w:rFonts w:ascii="ＭＳ 明朝" w:hAnsi="ＭＳ 明朝" w:cs="ＭＳ ゴシック" w:hint="eastAsia"/>
                <w:sz w:val="22"/>
                <w:szCs w:val="22"/>
              </w:rPr>
              <w:t>※</w:t>
            </w:r>
          </w:p>
          <w:p w14:paraId="60D974B1" w14:textId="77777777" w:rsidR="00EE3C77" w:rsidRPr="00C32AA5" w:rsidRDefault="00EE3C77" w:rsidP="00AC4FDD">
            <w:pPr>
              <w:spacing w:line="240" w:lineRule="atLeast"/>
              <w:ind w:left="440" w:hangingChars="200" w:hanging="440"/>
              <w:rPr>
                <w:rFonts w:ascii="ＭＳ 明朝" w:eastAsia="ＭＳ 明朝"/>
                <w:sz w:val="22"/>
                <w:szCs w:val="22"/>
              </w:rPr>
            </w:pPr>
            <w:r w:rsidRPr="00C32AA5">
              <w:rPr>
                <w:rFonts w:ascii="ＭＳ 明朝" w:hAnsi="ＭＳ 明朝" w:cs="ＭＳ ゴシック" w:hint="eastAsia"/>
                <w:sz w:val="22"/>
                <w:szCs w:val="22"/>
              </w:rPr>
              <w:t xml:space="preserve">　　</w:t>
            </w:r>
            <w:r w:rsidR="0034675B" w:rsidRPr="00C32AA5">
              <w:rPr>
                <w:rFonts w:ascii="ＭＳ 明朝" w:hAnsi="ＭＳ 明朝" w:cs="ＭＳ ゴシック" w:hint="eastAsia"/>
                <w:sz w:val="22"/>
                <w:szCs w:val="22"/>
              </w:rPr>
              <w:t>３</w:t>
            </w:r>
            <w:r w:rsidR="00AC4FDD" w:rsidRPr="00C32AA5">
              <w:rPr>
                <w:rFonts w:ascii="ＭＳ 明朝" w:hAnsi="ＭＳ 明朝" w:cs="ＭＳ ゴシック" w:hint="eastAsia"/>
                <w:sz w:val="22"/>
                <w:szCs w:val="22"/>
              </w:rPr>
              <w:t>か</w:t>
            </w:r>
            <w:r w:rsidRPr="00C32AA5">
              <w:rPr>
                <w:rFonts w:ascii="ＭＳ 明朝" w:hAnsi="ＭＳ 明朝" w:cs="ＭＳ ゴシック" w:hint="eastAsia"/>
                <w:sz w:val="22"/>
                <w:szCs w:val="22"/>
              </w:rPr>
              <w:t>月後の実績評価を面接又は通信（電子メール、電話、</w:t>
            </w:r>
            <w:r w:rsidRPr="00C32AA5">
              <w:rPr>
                <w:rFonts w:ascii="ＭＳ ゴシック" w:hAnsi="ＭＳ ゴシック" w:cs="ＭＳ 明朝"/>
                <w:sz w:val="22"/>
                <w:szCs w:val="22"/>
              </w:rPr>
              <w:t>FAX</w:t>
            </w:r>
            <w:r w:rsidRPr="00C32AA5">
              <w:rPr>
                <w:rFonts w:ascii="ＭＳ 明朝" w:hAnsi="ＭＳ 明朝" w:cs="ＭＳ ゴシック" w:hint="eastAsia"/>
                <w:sz w:val="22"/>
                <w:szCs w:val="22"/>
              </w:rPr>
              <w:t>、手紙等）で実施</w:t>
            </w:r>
          </w:p>
        </w:tc>
      </w:tr>
      <w:tr w:rsidR="00EE3C77" w:rsidRPr="00C32AA5" w14:paraId="098368BF" w14:textId="77777777" w:rsidTr="007740E4">
        <w:trPr>
          <w:cantSplit/>
          <w:trHeight w:val="1127"/>
        </w:trPr>
        <w:tc>
          <w:tcPr>
            <w:tcW w:w="531" w:type="dxa"/>
            <w:vMerge/>
            <w:vAlign w:val="center"/>
          </w:tcPr>
          <w:p w14:paraId="764A3958" w14:textId="77777777" w:rsidR="00EE3C77" w:rsidRPr="00C32AA5" w:rsidRDefault="00EE3C77">
            <w:pPr>
              <w:rPr>
                <w:rFonts w:ascii="ＭＳ 明朝" w:eastAsia="ＭＳ 明朝"/>
                <w:sz w:val="22"/>
                <w:szCs w:val="22"/>
              </w:rPr>
            </w:pPr>
          </w:p>
        </w:tc>
        <w:tc>
          <w:tcPr>
            <w:tcW w:w="1208" w:type="dxa"/>
            <w:vMerge w:val="restart"/>
            <w:vAlign w:val="center"/>
          </w:tcPr>
          <w:p w14:paraId="1886E360" w14:textId="77777777" w:rsidR="002B454C" w:rsidRDefault="00EE3C77" w:rsidP="002B454C">
            <w:pPr>
              <w:spacing w:line="240" w:lineRule="atLeast"/>
              <w:jc w:val="left"/>
              <w:rPr>
                <w:rFonts w:ascii="ＭＳ 明朝" w:hAnsi="ＭＳ 明朝" w:cs="ＭＳ ゴシック"/>
                <w:sz w:val="22"/>
                <w:szCs w:val="22"/>
              </w:rPr>
            </w:pPr>
            <w:r w:rsidRPr="00C32AA5">
              <w:rPr>
                <w:rFonts w:ascii="ＭＳ 明朝" w:hAnsi="ＭＳ 明朝" w:cs="ＭＳ ゴシック" w:hint="eastAsia"/>
                <w:sz w:val="22"/>
                <w:szCs w:val="22"/>
              </w:rPr>
              <w:t>積極的</w:t>
            </w:r>
          </w:p>
          <w:p w14:paraId="09CD9DD7" w14:textId="77777777" w:rsidR="00EE3C77" w:rsidRPr="00C32AA5" w:rsidRDefault="00EE3C77" w:rsidP="002B454C">
            <w:pPr>
              <w:spacing w:line="240" w:lineRule="atLeast"/>
              <w:jc w:val="left"/>
              <w:rPr>
                <w:rFonts w:ascii="ＭＳ 明朝" w:eastAsia="ＭＳ 明朝"/>
                <w:sz w:val="22"/>
                <w:szCs w:val="22"/>
              </w:rPr>
            </w:pPr>
            <w:r w:rsidRPr="00C32AA5">
              <w:rPr>
                <w:rFonts w:ascii="ＭＳ 明朝" w:hAnsi="ＭＳ 明朝" w:cs="ＭＳ ゴシック" w:hint="eastAsia"/>
                <w:sz w:val="22"/>
                <w:szCs w:val="22"/>
              </w:rPr>
              <w:t>支援</w:t>
            </w:r>
          </w:p>
        </w:tc>
        <w:tc>
          <w:tcPr>
            <w:tcW w:w="2977" w:type="dxa"/>
            <w:gridSpan w:val="2"/>
            <w:tcBorders>
              <w:right w:val="nil"/>
            </w:tcBorders>
            <w:vAlign w:val="center"/>
          </w:tcPr>
          <w:p w14:paraId="302CEAEB" w14:textId="77777777" w:rsidR="00EE3C77" w:rsidRPr="00C32AA5" w:rsidRDefault="00EE3C77">
            <w:pPr>
              <w:spacing w:line="240" w:lineRule="atLeast"/>
              <w:jc w:val="center"/>
              <w:rPr>
                <w:rFonts w:ascii="ＭＳ 明朝" w:eastAsia="ＭＳ 明朝"/>
                <w:sz w:val="22"/>
                <w:szCs w:val="22"/>
              </w:rPr>
            </w:pPr>
            <w:r w:rsidRPr="00C32AA5">
              <w:rPr>
                <w:rFonts w:ascii="ＭＳ 明朝" w:hAnsi="ＭＳ 明朝" w:cs="ＭＳ ゴシック" w:hint="eastAsia"/>
                <w:sz w:val="22"/>
                <w:szCs w:val="22"/>
              </w:rPr>
              <w:t>初回時面接の形態</w:t>
            </w:r>
          </w:p>
        </w:tc>
        <w:tc>
          <w:tcPr>
            <w:tcW w:w="4745" w:type="dxa"/>
          </w:tcPr>
          <w:p w14:paraId="463CFA7C" w14:textId="77777777" w:rsidR="00EE3C77" w:rsidRPr="00C32AA5" w:rsidRDefault="00EE3C77">
            <w:pPr>
              <w:numPr>
                <w:ilvl w:val="0"/>
                <w:numId w:val="13"/>
              </w:numPr>
              <w:spacing w:line="240" w:lineRule="atLeast"/>
              <w:rPr>
                <w:rFonts w:ascii="ＭＳ 明朝" w:eastAsia="ＭＳ 明朝"/>
                <w:sz w:val="22"/>
                <w:szCs w:val="22"/>
              </w:rPr>
            </w:pPr>
            <w:r w:rsidRPr="00C32AA5">
              <w:rPr>
                <w:rFonts w:ascii="ＭＳ 明朝" w:hAnsi="ＭＳ 明朝" w:cs="ＭＳ ゴシック" w:hint="eastAsia"/>
                <w:sz w:val="22"/>
                <w:szCs w:val="22"/>
              </w:rPr>
              <w:t>個別面接１回（２０分以上）</w:t>
            </w:r>
          </w:p>
          <w:p w14:paraId="2C623AF8" w14:textId="77777777" w:rsidR="00EE3C77" w:rsidRPr="00C32AA5" w:rsidRDefault="00EE3C77">
            <w:pPr>
              <w:spacing w:line="240" w:lineRule="atLeast"/>
              <w:rPr>
                <w:rFonts w:ascii="ＭＳ 明朝" w:eastAsia="ＭＳ 明朝"/>
                <w:sz w:val="22"/>
                <w:szCs w:val="22"/>
              </w:rPr>
            </w:pPr>
            <w:r w:rsidRPr="00C32AA5">
              <w:rPr>
                <w:rFonts w:ascii="ＭＳ 明朝" w:hAnsi="ＭＳ 明朝" w:cs="ＭＳ ゴシック" w:hint="eastAsia"/>
                <w:sz w:val="22"/>
                <w:szCs w:val="22"/>
              </w:rPr>
              <w:t xml:space="preserve">　又は</w:t>
            </w:r>
          </w:p>
          <w:p w14:paraId="4F7D005A" w14:textId="77777777" w:rsidR="00EE3C77" w:rsidRPr="00C32AA5" w:rsidRDefault="00EE3C77">
            <w:pPr>
              <w:numPr>
                <w:ilvl w:val="0"/>
                <w:numId w:val="13"/>
              </w:numPr>
              <w:spacing w:line="240" w:lineRule="atLeast"/>
              <w:rPr>
                <w:rFonts w:ascii="ＭＳ 明朝" w:eastAsia="ＭＳ 明朝"/>
                <w:sz w:val="22"/>
                <w:szCs w:val="22"/>
              </w:rPr>
            </w:pPr>
            <w:r w:rsidRPr="00C32AA5">
              <w:rPr>
                <w:rFonts w:ascii="ＭＳ 明朝" w:hAnsi="ＭＳ 明朝" w:cs="ＭＳ ゴシック" w:hint="eastAsia"/>
                <w:sz w:val="22"/>
                <w:szCs w:val="22"/>
              </w:rPr>
              <w:t>グループ面接（</w:t>
            </w:r>
            <w:r w:rsidR="0034675B" w:rsidRPr="00C32AA5">
              <w:rPr>
                <w:rFonts w:ascii="ＭＳ 明朝" w:hAnsi="ＭＳ 明朝" w:cs="ＭＳ ゴシック" w:hint="eastAsia"/>
                <w:sz w:val="22"/>
                <w:szCs w:val="22"/>
              </w:rPr>
              <w:t>おおむね</w:t>
            </w:r>
            <w:r w:rsidRPr="00C32AA5">
              <w:rPr>
                <w:rFonts w:ascii="ＭＳ 明朝" w:hAnsi="ＭＳ 明朝" w:cs="ＭＳ ゴシック" w:hint="eastAsia"/>
                <w:sz w:val="22"/>
                <w:szCs w:val="22"/>
              </w:rPr>
              <w:t>８名以下）１回（</w:t>
            </w:r>
            <w:r w:rsidR="0034675B" w:rsidRPr="00C32AA5">
              <w:rPr>
                <w:rFonts w:ascii="ＭＳ 明朝" w:hAnsi="ＭＳ 明朝" w:cs="ＭＳ ゴシック" w:hint="eastAsia"/>
                <w:sz w:val="22"/>
                <w:szCs w:val="22"/>
              </w:rPr>
              <w:t>おおむね</w:t>
            </w:r>
            <w:r w:rsidRPr="00C32AA5">
              <w:rPr>
                <w:rFonts w:ascii="ＭＳ 明朝" w:hAnsi="ＭＳ 明朝" w:cs="ＭＳ ゴシック" w:hint="eastAsia"/>
                <w:sz w:val="22"/>
                <w:szCs w:val="22"/>
              </w:rPr>
              <w:t>８０分以上）</w:t>
            </w:r>
          </w:p>
        </w:tc>
      </w:tr>
      <w:tr w:rsidR="00EE3C77" w:rsidRPr="00C32AA5" w14:paraId="45D54829" w14:textId="77777777" w:rsidTr="007740E4">
        <w:trPr>
          <w:cantSplit/>
          <w:trHeight w:val="490"/>
        </w:trPr>
        <w:tc>
          <w:tcPr>
            <w:tcW w:w="531" w:type="dxa"/>
            <w:vMerge/>
          </w:tcPr>
          <w:p w14:paraId="11561805" w14:textId="77777777" w:rsidR="00EE3C77" w:rsidRPr="00C32AA5" w:rsidRDefault="00EE3C77">
            <w:pPr>
              <w:rPr>
                <w:sz w:val="22"/>
                <w:szCs w:val="22"/>
              </w:rPr>
            </w:pPr>
          </w:p>
        </w:tc>
        <w:tc>
          <w:tcPr>
            <w:tcW w:w="1208" w:type="dxa"/>
            <w:vMerge/>
          </w:tcPr>
          <w:p w14:paraId="2EE426DF" w14:textId="77777777" w:rsidR="00EE3C77" w:rsidRPr="00C32AA5" w:rsidRDefault="00EE3C77">
            <w:pPr>
              <w:rPr>
                <w:sz w:val="22"/>
                <w:szCs w:val="22"/>
              </w:rPr>
            </w:pPr>
          </w:p>
        </w:tc>
        <w:tc>
          <w:tcPr>
            <w:tcW w:w="1134" w:type="dxa"/>
            <w:vMerge w:val="restart"/>
            <w:vAlign w:val="center"/>
          </w:tcPr>
          <w:p w14:paraId="01B4158D" w14:textId="77777777" w:rsidR="00EE3C77" w:rsidRPr="007740E4" w:rsidRDefault="00EE3C77" w:rsidP="00AC4FDD">
            <w:pPr>
              <w:widowControl/>
              <w:rPr>
                <w:rFonts w:ascii="ＭＳ 明朝" w:hAnsi="ＭＳ 明朝" w:cs="ＭＳ ゴシック"/>
                <w:sz w:val="22"/>
                <w:szCs w:val="22"/>
              </w:rPr>
            </w:pPr>
            <w:r w:rsidRPr="00C32AA5">
              <w:rPr>
                <w:rFonts w:ascii="ＭＳ 明朝" w:hAnsi="ＭＳ 明朝" w:cs="ＭＳ ゴシック" w:hint="eastAsia"/>
                <w:sz w:val="22"/>
                <w:szCs w:val="22"/>
              </w:rPr>
              <w:t>３</w:t>
            </w:r>
            <w:r w:rsidR="00AC4FDD" w:rsidRPr="00C32AA5">
              <w:rPr>
                <w:rFonts w:ascii="ＭＳ 明朝" w:hAnsi="ＭＳ 明朝" w:cs="ＭＳ ゴシック" w:hint="eastAsia"/>
                <w:sz w:val="22"/>
                <w:szCs w:val="22"/>
              </w:rPr>
              <w:t>か</w:t>
            </w:r>
            <w:r w:rsidRPr="00C32AA5">
              <w:rPr>
                <w:rFonts w:ascii="ＭＳ 明朝" w:hAnsi="ＭＳ 明朝" w:cs="ＭＳ ゴシック" w:hint="eastAsia"/>
                <w:sz w:val="22"/>
                <w:szCs w:val="22"/>
              </w:rPr>
              <w:t>月以上の継続的な支援</w:t>
            </w:r>
          </w:p>
        </w:tc>
        <w:tc>
          <w:tcPr>
            <w:tcW w:w="1843" w:type="dxa"/>
            <w:vAlign w:val="center"/>
          </w:tcPr>
          <w:p w14:paraId="74AB8235" w14:textId="77777777" w:rsidR="00EE3C77" w:rsidRPr="00C32AA5" w:rsidRDefault="00EE3C77">
            <w:pPr>
              <w:widowControl/>
              <w:jc w:val="left"/>
              <w:rPr>
                <w:rFonts w:ascii="ＭＳ 明朝" w:eastAsia="ＭＳ 明朝"/>
                <w:sz w:val="22"/>
                <w:szCs w:val="22"/>
              </w:rPr>
            </w:pPr>
            <w:r w:rsidRPr="00C32AA5">
              <w:rPr>
                <w:rFonts w:ascii="ＭＳ 明朝" w:hAnsi="ＭＳ 明朝" w:cs="ＭＳ ゴシック" w:hint="eastAsia"/>
                <w:sz w:val="22"/>
                <w:szCs w:val="22"/>
              </w:rPr>
              <w:t>実施ポイント数</w:t>
            </w:r>
          </w:p>
        </w:tc>
        <w:tc>
          <w:tcPr>
            <w:tcW w:w="4745" w:type="dxa"/>
            <w:vAlign w:val="center"/>
          </w:tcPr>
          <w:p w14:paraId="72AF301A" w14:textId="77777777" w:rsidR="00EE3C77" w:rsidRPr="00C32AA5" w:rsidRDefault="00EE3C77" w:rsidP="007740E4">
            <w:pPr>
              <w:widowControl/>
              <w:jc w:val="left"/>
              <w:rPr>
                <w:rFonts w:ascii="ＭＳ 明朝" w:eastAsia="ＭＳ 明朝"/>
                <w:sz w:val="22"/>
                <w:szCs w:val="22"/>
              </w:rPr>
            </w:pPr>
            <w:r w:rsidRPr="00C32AA5">
              <w:rPr>
                <w:rFonts w:ascii="ＭＳ 明朝" w:hAnsi="ＭＳ 明朝" w:cs="ＭＳ ゴシック" w:hint="eastAsia"/>
                <w:sz w:val="22"/>
                <w:szCs w:val="22"/>
              </w:rPr>
              <w:t>１８０ポイント以上</w:t>
            </w:r>
          </w:p>
        </w:tc>
      </w:tr>
      <w:tr w:rsidR="00EE3C77" w:rsidRPr="00C32AA5" w14:paraId="38FF79E2" w14:textId="77777777" w:rsidTr="007740E4">
        <w:trPr>
          <w:cantSplit/>
          <w:trHeight w:val="1425"/>
        </w:trPr>
        <w:tc>
          <w:tcPr>
            <w:tcW w:w="531" w:type="dxa"/>
            <w:vMerge/>
            <w:vAlign w:val="center"/>
          </w:tcPr>
          <w:p w14:paraId="223E2A55" w14:textId="77777777" w:rsidR="00EE3C77" w:rsidRPr="00C32AA5" w:rsidRDefault="00EE3C77">
            <w:pPr>
              <w:widowControl/>
              <w:jc w:val="left"/>
              <w:rPr>
                <w:sz w:val="22"/>
                <w:szCs w:val="22"/>
              </w:rPr>
            </w:pPr>
          </w:p>
        </w:tc>
        <w:tc>
          <w:tcPr>
            <w:tcW w:w="1208" w:type="dxa"/>
            <w:vMerge/>
            <w:vAlign w:val="center"/>
          </w:tcPr>
          <w:p w14:paraId="45EAC5C3" w14:textId="77777777" w:rsidR="00EE3C77" w:rsidRPr="00C32AA5" w:rsidRDefault="00EE3C77">
            <w:pPr>
              <w:widowControl/>
              <w:jc w:val="left"/>
              <w:rPr>
                <w:sz w:val="22"/>
                <w:szCs w:val="22"/>
              </w:rPr>
            </w:pPr>
          </w:p>
        </w:tc>
        <w:tc>
          <w:tcPr>
            <w:tcW w:w="1134" w:type="dxa"/>
            <w:vMerge/>
            <w:tcBorders>
              <w:top w:val="nil"/>
            </w:tcBorders>
            <w:vAlign w:val="center"/>
          </w:tcPr>
          <w:p w14:paraId="5AB19D3C" w14:textId="77777777" w:rsidR="00EE3C77" w:rsidRPr="00C32AA5" w:rsidRDefault="00EE3C77">
            <w:pPr>
              <w:widowControl/>
              <w:jc w:val="left"/>
              <w:rPr>
                <w:rFonts w:ascii="ＭＳ 明朝" w:eastAsia="ＭＳ 明朝"/>
                <w:sz w:val="22"/>
                <w:szCs w:val="22"/>
              </w:rPr>
            </w:pPr>
          </w:p>
        </w:tc>
        <w:tc>
          <w:tcPr>
            <w:tcW w:w="1843" w:type="dxa"/>
            <w:vAlign w:val="center"/>
          </w:tcPr>
          <w:p w14:paraId="6AE9E701" w14:textId="77777777" w:rsidR="00EE3C77" w:rsidRDefault="00EE3C77">
            <w:pPr>
              <w:widowControl/>
              <w:rPr>
                <w:rFonts w:ascii="ＭＳ 明朝" w:hAnsi="ＭＳ 明朝" w:cs="ＭＳ ゴシック"/>
                <w:sz w:val="22"/>
                <w:szCs w:val="22"/>
              </w:rPr>
            </w:pPr>
            <w:r w:rsidRPr="00C32AA5">
              <w:rPr>
                <w:rFonts w:ascii="ＭＳ 明朝" w:hAnsi="ＭＳ 明朝" w:cs="ＭＳ ゴシック" w:hint="eastAsia"/>
                <w:sz w:val="22"/>
                <w:szCs w:val="22"/>
              </w:rPr>
              <w:t>主な実施形態</w:t>
            </w:r>
          </w:p>
          <w:p w14:paraId="2A4FF3E5" w14:textId="77777777" w:rsidR="007740E4" w:rsidRDefault="007740E4">
            <w:pPr>
              <w:widowControl/>
              <w:rPr>
                <w:rFonts w:ascii="ＭＳ 明朝" w:hAnsi="ＭＳ 明朝" w:cs="ＭＳ ゴシック"/>
                <w:sz w:val="22"/>
                <w:szCs w:val="22"/>
              </w:rPr>
            </w:pPr>
          </w:p>
          <w:p w14:paraId="584C6CA2" w14:textId="77777777" w:rsidR="002B454C" w:rsidRPr="008B6955" w:rsidRDefault="002B454C">
            <w:pPr>
              <w:widowControl/>
              <w:rPr>
                <w:rFonts w:ascii="ＭＳ ゴシック" w:hAnsi="ＭＳ ゴシック"/>
                <w:sz w:val="22"/>
                <w:szCs w:val="22"/>
              </w:rPr>
            </w:pPr>
            <w:r w:rsidRPr="00217F50">
              <w:rPr>
                <w:rFonts w:ascii="ＭＳ ゴシック" w:hAnsi="ＭＳ ゴシック" w:hint="eastAsia"/>
                <w:color w:val="000000" w:themeColor="text1"/>
                <w:sz w:val="22"/>
                <w:szCs w:val="22"/>
              </w:rPr>
              <w:t>厚生労働省「標準的な健診・保健プログラム」（令和６年度版）を参照</w:t>
            </w:r>
          </w:p>
        </w:tc>
        <w:tc>
          <w:tcPr>
            <w:tcW w:w="4745" w:type="dxa"/>
          </w:tcPr>
          <w:p w14:paraId="06F077E5" w14:textId="77777777" w:rsidR="007740E4" w:rsidRPr="00217F50" w:rsidRDefault="007740E4"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【アウトカム評価】</w:t>
            </w:r>
          </w:p>
          <w:p w14:paraId="52343507" w14:textId="77777777" w:rsidR="007740E4" w:rsidRPr="00217F50" w:rsidRDefault="007740E4"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◆主要達成目標…</w:t>
            </w:r>
            <w:r w:rsidRPr="00217F50">
              <w:rPr>
                <w:rFonts w:ascii="ＭＳ 明朝" w:hAnsi="ＭＳ 明朝" w:cs="ＭＳ ゴシック" w:hint="eastAsia"/>
                <w:color w:val="000000" w:themeColor="text1"/>
                <w:sz w:val="22"/>
                <w:szCs w:val="22"/>
              </w:rPr>
              <w:t>2</w:t>
            </w:r>
            <w:r w:rsidRPr="00217F50">
              <w:rPr>
                <w:rFonts w:ascii="ＭＳ 明朝" w:hAnsi="ＭＳ 明朝" w:cs="ＭＳ ゴシック" w:hint="eastAsia"/>
                <w:color w:val="000000" w:themeColor="text1"/>
                <w:sz w:val="22"/>
                <w:szCs w:val="22"/>
              </w:rPr>
              <w:t>㎝・</w:t>
            </w:r>
            <w:r w:rsidRPr="00217F50">
              <w:rPr>
                <w:rFonts w:ascii="ＭＳ 明朝" w:hAnsi="ＭＳ 明朝" w:cs="ＭＳ ゴシック" w:hint="eastAsia"/>
                <w:color w:val="000000" w:themeColor="text1"/>
                <w:sz w:val="22"/>
                <w:szCs w:val="22"/>
              </w:rPr>
              <w:t>2</w:t>
            </w:r>
            <w:r w:rsidRPr="00217F50">
              <w:rPr>
                <w:rFonts w:ascii="ＭＳ 明朝" w:hAnsi="ＭＳ 明朝" w:cs="ＭＳ ゴシック" w:hint="eastAsia"/>
                <w:color w:val="000000" w:themeColor="text1"/>
                <w:sz w:val="22"/>
                <w:szCs w:val="22"/>
              </w:rPr>
              <w:t>㎏減少</w:t>
            </w:r>
          </w:p>
          <w:p w14:paraId="37E32728" w14:textId="77777777" w:rsidR="007740E4" w:rsidRPr="00217F50" w:rsidRDefault="007740E4"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◆行動変容等を評価</w:t>
            </w:r>
          </w:p>
          <w:p w14:paraId="20620CAA" w14:textId="77777777" w:rsidR="007740E4" w:rsidRPr="00217F50" w:rsidRDefault="007740E4"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w:t>
            </w:r>
            <w:r w:rsidRPr="00217F50">
              <w:rPr>
                <w:rFonts w:ascii="ＭＳ 明朝" w:hAnsi="ＭＳ 明朝" w:cs="ＭＳ ゴシック" w:hint="eastAsia"/>
                <w:color w:val="000000" w:themeColor="text1"/>
                <w:sz w:val="22"/>
                <w:szCs w:val="22"/>
              </w:rPr>
              <w:t>1</w:t>
            </w:r>
            <w:r w:rsidRPr="00217F50">
              <w:rPr>
                <w:rFonts w:ascii="ＭＳ 明朝" w:hAnsi="ＭＳ 明朝" w:cs="ＭＳ ゴシック" w:hint="eastAsia"/>
                <w:color w:val="000000" w:themeColor="text1"/>
                <w:sz w:val="22"/>
                <w:szCs w:val="22"/>
              </w:rPr>
              <w:t>㎝・</w:t>
            </w:r>
            <w:r w:rsidRPr="00217F50">
              <w:rPr>
                <w:rFonts w:ascii="ＭＳ 明朝" w:hAnsi="ＭＳ 明朝" w:cs="ＭＳ ゴシック" w:hint="eastAsia"/>
                <w:color w:val="000000" w:themeColor="text1"/>
                <w:sz w:val="22"/>
                <w:szCs w:val="22"/>
              </w:rPr>
              <w:t>1</w:t>
            </w:r>
            <w:r w:rsidRPr="00217F50">
              <w:rPr>
                <w:rFonts w:ascii="ＭＳ 明朝" w:hAnsi="ＭＳ 明朝" w:cs="ＭＳ ゴシック" w:hint="eastAsia"/>
                <w:color w:val="000000" w:themeColor="text1"/>
                <w:sz w:val="22"/>
                <w:szCs w:val="22"/>
              </w:rPr>
              <w:t>㎏減少、食習慣、運動習慣、喫煙習慣、休養習慣、その他の生活習慣の改善）</w:t>
            </w:r>
          </w:p>
          <w:p w14:paraId="6C8C9525" w14:textId="77777777" w:rsidR="007740E4" w:rsidRPr="00217F50" w:rsidRDefault="007740E4"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【プロセス評価】</w:t>
            </w:r>
          </w:p>
          <w:p w14:paraId="68429FE7" w14:textId="77777777" w:rsidR="00C819A4" w:rsidRPr="00217F50" w:rsidRDefault="0034675B" w:rsidP="00017361">
            <w:pPr>
              <w:ind w:left="220" w:hangingChars="100" w:hanging="220"/>
              <w:rPr>
                <w:rFonts w:ascii="ＭＳ 明朝" w:hAnsi="ＭＳ 明朝" w:cs="ＭＳ ゴシック"/>
                <w:color w:val="000000" w:themeColor="text1"/>
                <w:sz w:val="22"/>
                <w:szCs w:val="22"/>
              </w:rPr>
            </w:pPr>
            <w:r w:rsidRPr="00217F50">
              <w:rPr>
                <w:rFonts w:ascii="ＭＳ 明朝" w:hAnsi="ＭＳ 明朝" w:cs="ＭＳ ゴシック" w:hint="eastAsia"/>
                <w:color w:val="000000" w:themeColor="text1"/>
                <w:sz w:val="22"/>
                <w:szCs w:val="22"/>
              </w:rPr>
              <w:t>◆個別支援、グループ支援、</w:t>
            </w:r>
            <w:r w:rsidR="007740E4" w:rsidRPr="00217F50">
              <w:rPr>
                <w:rFonts w:ascii="ＭＳ 明朝" w:hAnsi="ＭＳ 明朝" w:cs="ＭＳ ゴシック" w:hint="eastAsia"/>
                <w:color w:val="000000" w:themeColor="text1"/>
                <w:sz w:val="22"/>
                <w:szCs w:val="22"/>
              </w:rPr>
              <w:t>電話支援、電子</w:t>
            </w:r>
            <w:r w:rsidRPr="00217F50">
              <w:rPr>
                <w:rFonts w:ascii="ＭＳ 明朝" w:hAnsi="ＭＳ 明朝" w:cs="ＭＳ ゴシック" w:hint="eastAsia"/>
                <w:color w:val="000000" w:themeColor="text1"/>
                <w:sz w:val="22"/>
                <w:szCs w:val="22"/>
              </w:rPr>
              <w:t>メール</w:t>
            </w:r>
            <w:r w:rsidR="007740E4" w:rsidRPr="00217F50">
              <w:rPr>
                <w:rFonts w:ascii="ＭＳ 明朝" w:hAnsi="ＭＳ 明朝" w:cs="ＭＳ ゴシック" w:hint="eastAsia"/>
                <w:color w:val="000000" w:themeColor="text1"/>
                <w:sz w:val="22"/>
                <w:szCs w:val="22"/>
              </w:rPr>
              <w:t>・チャット等支援</w:t>
            </w:r>
          </w:p>
          <w:p w14:paraId="5EFD5DAC" w14:textId="77777777" w:rsidR="0034675B" w:rsidRPr="00C32AA5" w:rsidRDefault="0034675B" w:rsidP="002E1E78">
            <w:pPr>
              <w:ind w:left="220" w:hangingChars="100" w:hanging="220"/>
              <w:rPr>
                <w:rFonts w:ascii="ＭＳ 明朝" w:hAnsi="ＭＳ 明朝" w:cs="ＭＳ ゴシック"/>
                <w:sz w:val="20"/>
                <w:szCs w:val="20"/>
              </w:rPr>
            </w:pPr>
            <w:r w:rsidRPr="00217F50">
              <w:rPr>
                <w:rFonts w:ascii="ＭＳ 明朝" w:hAnsi="ＭＳ 明朝" w:cs="ＭＳ ゴシック" w:hint="eastAsia"/>
                <w:color w:val="000000" w:themeColor="text1"/>
                <w:sz w:val="22"/>
                <w:szCs w:val="22"/>
              </w:rPr>
              <w:t>◆</w:t>
            </w:r>
            <w:r w:rsidR="007740E4" w:rsidRPr="00217F50">
              <w:rPr>
                <w:rFonts w:ascii="ＭＳ 明朝" w:hAnsi="ＭＳ 明朝" w:cs="ＭＳ ゴシック" w:hint="eastAsia"/>
                <w:color w:val="000000" w:themeColor="text1"/>
                <w:sz w:val="22"/>
                <w:szCs w:val="22"/>
              </w:rPr>
              <w:t>健診後の早期の保健指導</w:t>
            </w:r>
          </w:p>
        </w:tc>
      </w:tr>
      <w:tr w:rsidR="00EE3C77" w:rsidRPr="00D36141" w14:paraId="5CDB2D2B" w14:textId="77777777" w:rsidTr="007740E4">
        <w:trPr>
          <w:cantSplit/>
          <w:trHeight w:val="870"/>
        </w:trPr>
        <w:tc>
          <w:tcPr>
            <w:tcW w:w="531" w:type="dxa"/>
            <w:vMerge/>
          </w:tcPr>
          <w:p w14:paraId="3BF3AA3E" w14:textId="77777777" w:rsidR="00EE3C77" w:rsidRPr="00C32AA5" w:rsidRDefault="00EE3C77">
            <w:pPr>
              <w:rPr>
                <w:sz w:val="22"/>
                <w:szCs w:val="22"/>
              </w:rPr>
            </w:pPr>
          </w:p>
        </w:tc>
        <w:tc>
          <w:tcPr>
            <w:tcW w:w="1208" w:type="dxa"/>
            <w:vMerge/>
          </w:tcPr>
          <w:p w14:paraId="0DD6EFE2" w14:textId="77777777" w:rsidR="00EE3C77" w:rsidRPr="00C32AA5" w:rsidRDefault="00EE3C77">
            <w:pPr>
              <w:widowControl/>
              <w:jc w:val="left"/>
              <w:rPr>
                <w:sz w:val="22"/>
                <w:szCs w:val="22"/>
              </w:rPr>
            </w:pPr>
          </w:p>
        </w:tc>
        <w:tc>
          <w:tcPr>
            <w:tcW w:w="2977" w:type="dxa"/>
            <w:gridSpan w:val="2"/>
            <w:vAlign w:val="center"/>
          </w:tcPr>
          <w:p w14:paraId="09BD5F09" w14:textId="77777777" w:rsidR="00507763" w:rsidRPr="00C32AA5" w:rsidRDefault="00EE3C77" w:rsidP="0034675B">
            <w:pPr>
              <w:widowControl/>
              <w:jc w:val="center"/>
              <w:rPr>
                <w:rFonts w:ascii="ＭＳ 明朝" w:eastAsia="ＭＳ 明朝"/>
                <w:sz w:val="22"/>
                <w:szCs w:val="22"/>
              </w:rPr>
            </w:pPr>
            <w:r w:rsidRPr="00C32AA5">
              <w:rPr>
                <w:rFonts w:ascii="ＭＳ 明朝" w:hAnsi="ＭＳ 明朝" w:cs="ＭＳ ゴシック" w:hint="eastAsia"/>
                <w:sz w:val="22"/>
                <w:szCs w:val="22"/>
              </w:rPr>
              <w:t>終了時評価の形態</w:t>
            </w:r>
          </w:p>
        </w:tc>
        <w:tc>
          <w:tcPr>
            <w:tcW w:w="4745" w:type="dxa"/>
            <w:vAlign w:val="center"/>
          </w:tcPr>
          <w:p w14:paraId="40F39D02" w14:textId="77777777" w:rsidR="00EE3C77" w:rsidRPr="00D36141" w:rsidRDefault="0034675B" w:rsidP="00AC4FDD">
            <w:pPr>
              <w:widowControl/>
              <w:jc w:val="left"/>
              <w:rPr>
                <w:rFonts w:ascii="ＭＳ 明朝" w:eastAsia="ＭＳ 明朝"/>
                <w:sz w:val="22"/>
                <w:szCs w:val="22"/>
              </w:rPr>
            </w:pPr>
            <w:r w:rsidRPr="00C32AA5">
              <w:rPr>
                <w:rFonts w:ascii="ＭＳ 明朝" w:hAnsi="ＭＳ 明朝" w:cs="ＭＳ ゴシック" w:hint="eastAsia"/>
                <w:sz w:val="22"/>
                <w:szCs w:val="22"/>
              </w:rPr>
              <w:t>３</w:t>
            </w:r>
            <w:r w:rsidR="00AC4FDD" w:rsidRPr="00C32AA5">
              <w:rPr>
                <w:rFonts w:ascii="ＭＳ 明朝" w:hAnsi="ＭＳ 明朝" w:cs="ＭＳ ゴシック" w:hint="eastAsia"/>
                <w:sz w:val="22"/>
                <w:szCs w:val="22"/>
              </w:rPr>
              <w:t>か</w:t>
            </w:r>
            <w:r w:rsidR="00EE3C77" w:rsidRPr="00C32AA5">
              <w:rPr>
                <w:rFonts w:ascii="ＭＳ 明朝" w:hAnsi="ＭＳ 明朝" w:cs="ＭＳ ゴシック" w:hint="eastAsia"/>
                <w:sz w:val="22"/>
                <w:szCs w:val="22"/>
              </w:rPr>
              <w:t>月後の実績評価を面接又は通信（電子メール、電話、</w:t>
            </w:r>
            <w:r w:rsidR="00EE3C77" w:rsidRPr="00C32AA5">
              <w:rPr>
                <w:rFonts w:ascii="ＭＳ ゴシック" w:hAnsi="ＭＳ ゴシック" w:cs="ＭＳ 明朝"/>
                <w:sz w:val="22"/>
                <w:szCs w:val="22"/>
              </w:rPr>
              <w:t>FAX</w:t>
            </w:r>
            <w:r w:rsidR="00EE3C77" w:rsidRPr="00C32AA5">
              <w:rPr>
                <w:rFonts w:ascii="ＭＳ 明朝" w:hAnsi="ＭＳ 明朝" w:cs="ＭＳ ゴシック" w:hint="eastAsia"/>
                <w:sz w:val="22"/>
                <w:szCs w:val="22"/>
              </w:rPr>
              <w:t>、手紙等）で実施</w:t>
            </w:r>
          </w:p>
        </w:tc>
      </w:tr>
    </w:tbl>
    <w:p w14:paraId="5F60A37C" w14:textId="77777777" w:rsidR="003E2C3B" w:rsidRDefault="003E2C3B">
      <w:pPr>
        <w:widowControl/>
        <w:overflowPunct/>
        <w:adjustRightInd/>
        <w:jc w:val="left"/>
        <w:textAlignment w:val="auto"/>
        <w:rPr>
          <w:rFonts w:ascii="ＭＳ ゴシック"/>
        </w:rPr>
      </w:pPr>
      <w:r>
        <w:rPr>
          <w:rFonts w:ascii="ＭＳ ゴシック"/>
        </w:rPr>
        <w:br w:type="page"/>
      </w:r>
    </w:p>
    <w:p w14:paraId="196CB639" w14:textId="77777777" w:rsidR="00EE3C77" w:rsidRPr="00D36141" w:rsidRDefault="0089621F">
      <w:pPr>
        <w:rPr>
          <w:rFonts w:ascii="ＭＳ ゴシック"/>
        </w:rPr>
      </w:pPr>
      <w:r>
        <w:rPr>
          <w:rFonts w:ascii="ＭＳ ゴシック" w:cs="ＭＳ ゴシック" w:hint="eastAsia"/>
          <w:b/>
          <w:bCs/>
        </w:rPr>
        <w:lastRenderedPageBreak/>
        <w:t>10</w:t>
      </w:r>
      <w:r w:rsidR="00EE3C77" w:rsidRPr="00D36141">
        <w:rPr>
          <w:rFonts w:ascii="ＭＳ ゴシック" w:cs="ＭＳ ゴシック" w:hint="eastAsia"/>
          <w:b/>
          <w:bCs/>
        </w:rPr>
        <w:t xml:space="preserve">　特定保健指導支援計画及び実施報告書について</w:t>
      </w:r>
    </w:p>
    <w:p w14:paraId="7A976AF1" w14:textId="77777777" w:rsidR="00EE3C77" w:rsidRPr="0089621F" w:rsidRDefault="00EE3C77">
      <w:pPr>
        <w:rPr>
          <w:rFonts w:ascii="ＭＳ ゴシック"/>
        </w:rPr>
      </w:pPr>
    </w:p>
    <w:p w14:paraId="1DEE8F45"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特定保健指導については</w:t>
      </w:r>
      <w:r w:rsidR="00BB2E46">
        <w:rPr>
          <w:rFonts w:hint="eastAsia"/>
        </w:rPr>
        <w:t>、</w:t>
      </w:r>
      <w:r w:rsidRPr="00D36141">
        <w:rPr>
          <w:rFonts w:ascii="ＭＳ ゴシック" w:cs="ＭＳ ゴシック" w:hint="eastAsia"/>
        </w:rPr>
        <w:t>行動計画を策定する初回時面接終了後</w:t>
      </w:r>
      <w:r w:rsidR="00BB2E46">
        <w:rPr>
          <w:rFonts w:hint="eastAsia"/>
        </w:rPr>
        <w:t>、</w:t>
      </w:r>
      <w:r w:rsidRPr="00D36141">
        <w:rPr>
          <w:rFonts w:ascii="ＭＳ ゴシック" w:cs="ＭＳ ゴシック" w:hint="eastAsia"/>
        </w:rPr>
        <w:t>及び計画策定日から</w:t>
      </w:r>
      <w:r w:rsidR="00017361">
        <w:rPr>
          <w:rFonts w:ascii="ＭＳ ゴシック" w:cs="ＭＳ ゴシック" w:hint="eastAsia"/>
        </w:rPr>
        <w:t>３</w:t>
      </w:r>
      <w:r w:rsidR="00AC4FDD">
        <w:rPr>
          <w:rFonts w:ascii="ＭＳ 明朝" w:hAnsi="ＭＳ 明朝" w:cs="ＭＳ ゴシック" w:hint="eastAsia"/>
          <w:sz w:val="22"/>
          <w:szCs w:val="22"/>
        </w:rPr>
        <w:t>か</w:t>
      </w:r>
      <w:r w:rsidRPr="00D36141">
        <w:rPr>
          <w:rFonts w:ascii="ＭＳ ゴシック" w:cs="ＭＳ ゴシック" w:hint="eastAsia"/>
        </w:rPr>
        <w:t>月以上経過後に行う実績評価終了後に</w:t>
      </w:r>
      <w:r w:rsidR="00BB2E46">
        <w:rPr>
          <w:rFonts w:hint="eastAsia"/>
        </w:rPr>
        <w:t>、</w:t>
      </w:r>
      <w:r w:rsidRPr="00D36141">
        <w:rPr>
          <w:rFonts w:ascii="ＭＳ ゴシック" w:cs="ＭＳ ゴシック" w:hint="eastAsia"/>
        </w:rPr>
        <w:t>行動計画及び実績評価の電子データを支払基金に送付します。</w:t>
      </w:r>
    </w:p>
    <w:p w14:paraId="63FB1D4F" w14:textId="77777777" w:rsidR="00EE3C77" w:rsidRPr="00D36141" w:rsidRDefault="00EE3C77">
      <w:pPr>
        <w:rPr>
          <w:rFonts w:ascii="ＭＳ ゴシック"/>
        </w:rPr>
      </w:pPr>
    </w:p>
    <w:p w14:paraId="33A05856"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この他</w:t>
      </w:r>
      <w:r w:rsidR="00BB2E46">
        <w:rPr>
          <w:rFonts w:hint="eastAsia"/>
        </w:rPr>
        <w:t>、</w:t>
      </w:r>
      <w:r w:rsidRPr="00D36141">
        <w:rPr>
          <w:rFonts w:ascii="ＭＳ ゴシック" w:cs="ＭＳ ゴシック" w:hint="eastAsia"/>
        </w:rPr>
        <w:t>支援計画及び実施報告書等</w:t>
      </w:r>
      <w:r w:rsidR="00BB2E46">
        <w:rPr>
          <w:rFonts w:hint="eastAsia"/>
        </w:rPr>
        <w:t>、</w:t>
      </w:r>
      <w:r w:rsidRPr="00D36141">
        <w:rPr>
          <w:rFonts w:ascii="ＭＳ ゴシック" w:cs="ＭＳ ゴシック" w:hint="eastAsia"/>
        </w:rPr>
        <w:t>指導過程における各種記録類やワークシート類等についても</w:t>
      </w:r>
      <w:r w:rsidR="00BB2E46">
        <w:rPr>
          <w:rFonts w:hint="eastAsia"/>
        </w:rPr>
        <w:t>、</w:t>
      </w:r>
      <w:r w:rsidRPr="00D36141">
        <w:rPr>
          <w:rFonts w:ascii="ＭＳ ゴシック" w:cs="ＭＳ ゴシック" w:hint="eastAsia"/>
        </w:rPr>
        <w:t>保険者から求められた場合は</w:t>
      </w:r>
      <w:r w:rsidR="00BB2E46">
        <w:rPr>
          <w:rFonts w:hint="eastAsia"/>
        </w:rPr>
        <w:t>、</w:t>
      </w:r>
      <w:r w:rsidRPr="00D36141">
        <w:rPr>
          <w:rFonts w:ascii="ＭＳ ゴシック" w:cs="ＭＳ ゴシック" w:hint="eastAsia"/>
        </w:rPr>
        <w:t>電子データ又は紙により請求者に対し送付していただく場合があります。</w:t>
      </w:r>
    </w:p>
    <w:p w14:paraId="29699FA7" w14:textId="77777777" w:rsidR="00EE3C77" w:rsidRPr="0089621F" w:rsidRDefault="00EE3C77">
      <w:pPr>
        <w:rPr>
          <w:rFonts w:ascii="ＭＳ ゴシック"/>
        </w:rPr>
      </w:pPr>
    </w:p>
    <w:p w14:paraId="541E9D49" w14:textId="77777777" w:rsidR="00EE3C77" w:rsidRPr="00D36141" w:rsidRDefault="0089621F">
      <w:pPr>
        <w:rPr>
          <w:rFonts w:ascii="ＭＳ ゴシック"/>
        </w:rPr>
      </w:pPr>
      <w:r>
        <w:rPr>
          <w:rFonts w:ascii="ＭＳ ゴシック" w:cs="ＭＳ ゴシック" w:hint="eastAsia"/>
          <w:b/>
          <w:bCs/>
        </w:rPr>
        <w:t>11</w:t>
      </w:r>
      <w:r w:rsidR="00EE3C77" w:rsidRPr="00D36141">
        <w:rPr>
          <w:rFonts w:ascii="ＭＳ ゴシック" w:cs="ＭＳ ゴシック" w:hint="eastAsia"/>
          <w:b/>
          <w:bCs/>
        </w:rPr>
        <w:t xml:space="preserve">　終了時評価について</w:t>
      </w:r>
    </w:p>
    <w:p w14:paraId="3584EEA2" w14:textId="77777777" w:rsidR="00EE3C77" w:rsidRPr="0089621F" w:rsidRDefault="00EE3C77">
      <w:pPr>
        <w:rPr>
          <w:rFonts w:ascii="ＭＳ ゴシック"/>
        </w:rPr>
      </w:pPr>
    </w:p>
    <w:p w14:paraId="47C39305"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89621F">
        <w:rPr>
          <w:rFonts w:ascii="ＭＳ ゴシック" w:cs="ＭＳ ゴシック" w:hint="eastAsia"/>
        </w:rPr>
        <w:t xml:space="preserve">　</w:t>
      </w:r>
      <w:r w:rsidRPr="00D36141">
        <w:rPr>
          <w:rFonts w:ascii="ＭＳ ゴシック" w:cs="ＭＳ ゴシック" w:hint="eastAsia"/>
        </w:rPr>
        <w:t>特定保健指導は</w:t>
      </w:r>
      <w:r w:rsidR="00BB2E46">
        <w:rPr>
          <w:rFonts w:hint="eastAsia"/>
        </w:rPr>
        <w:t>、</w:t>
      </w:r>
      <w:r w:rsidRPr="00D36141">
        <w:rPr>
          <w:rFonts w:ascii="ＭＳ ゴシック" w:cs="ＭＳ ゴシック" w:hint="eastAsia"/>
        </w:rPr>
        <w:t>動機付け支援・積極的支援のいずれの場合でも</w:t>
      </w:r>
      <w:r w:rsidR="00017361">
        <w:rPr>
          <w:rFonts w:ascii="ＭＳ ゴシック" w:cs="ＭＳ ゴシック" w:hint="eastAsia"/>
        </w:rPr>
        <w:t>、初回</w:t>
      </w:r>
      <w:r w:rsidR="00FA124E">
        <w:rPr>
          <w:rFonts w:ascii="ＭＳ ゴシック" w:cs="ＭＳ ゴシック" w:hint="eastAsia"/>
        </w:rPr>
        <w:t>の</w:t>
      </w:r>
      <w:r w:rsidRPr="00D36141">
        <w:rPr>
          <w:rFonts w:ascii="ＭＳ ゴシック" w:cs="ＭＳ ゴシック" w:hint="eastAsia"/>
        </w:rPr>
        <w:t>面接から</w:t>
      </w:r>
      <w:r w:rsidR="00017361">
        <w:rPr>
          <w:rFonts w:ascii="ＭＳ ゴシック" w:cs="ＭＳ ゴシック" w:hint="eastAsia"/>
        </w:rPr>
        <w:t>３</w:t>
      </w:r>
      <w:r w:rsidR="00AC4FDD">
        <w:rPr>
          <w:rFonts w:ascii="ＭＳ 明朝" w:hAnsi="ＭＳ 明朝" w:cs="ＭＳ ゴシック" w:hint="eastAsia"/>
          <w:sz w:val="22"/>
          <w:szCs w:val="22"/>
        </w:rPr>
        <w:t>か</w:t>
      </w:r>
      <w:r w:rsidRPr="00D36141">
        <w:rPr>
          <w:rFonts w:ascii="ＭＳ ゴシック" w:cs="ＭＳ ゴシック" w:hint="eastAsia"/>
        </w:rPr>
        <w:t>月経過後に</w:t>
      </w:r>
      <w:r w:rsidR="00BB2E46">
        <w:rPr>
          <w:rFonts w:hint="eastAsia"/>
        </w:rPr>
        <w:t>、</w:t>
      </w:r>
      <w:r w:rsidRPr="00D36141">
        <w:rPr>
          <w:rFonts w:ascii="ＭＳ ゴシック" w:cs="ＭＳ ゴシック" w:hint="eastAsia"/>
        </w:rPr>
        <w:t>行動変容の状況等の終了時評価を実施し</w:t>
      </w:r>
      <w:r w:rsidR="00BB2E46">
        <w:rPr>
          <w:rFonts w:hint="eastAsia"/>
        </w:rPr>
        <w:t>、</w:t>
      </w:r>
      <w:r w:rsidRPr="00D36141">
        <w:rPr>
          <w:rFonts w:ascii="ＭＳ ゴシック" w:cs="ＭＳ ゴシック" w:hint="eastAsia"/>
        </w:rPr>
        <w:t>完了となります。</w:t>
      </w:r>
    </w:p>
    <w:p w14:paraId="34EBFC50" w14:textId="77777777" w:rsidR="00EE3C77" w:rsidRPr="00017361" w:rsidRDefault="00EE3C77">
      <w:pPr>
        <w:rPr>
          <w:rFonts w:ascii="ＭＳ ゴシック"/>
        </w:rPr>
      </w:pPr>
    </w:p>
    <w:p w14:paraId="5C3B4634" w14:textId="77777777" w:rsidR="00EE3C77" w:rsidRPr="00D36141" w:rsidRDefault="00EE3C77" w:rsidP="0089621F">
      <w:pPr>
        <w:ind w:left="240" w:hangingChars="100" w:hanging="240"/>
        <w:rPr>
          <w:rFonts w:ascii="ＭＳ ゴシック"/>
        </w:rPr>
      </w:pPr>
      <w:r w:rsidRPr="00D36141">
        <w:rPr>
          <w:rFonts w:ascii="ＭＳ ゴシック" w:cs="ＭＳ ゴシック" w:hint="eastAsia"/>
        </w:rPr>
        <w:t xml:space="preserve">　</w:t>
      </w:r>
      <w:r w:rsidR="00594017">
        <w:rPr>
          <w:rFonts w:ascii="ＭＳ ゴシック" w:cs="ＭＳ ゴシック" w:hint="eastAsia"/>
        </w:rPr>
        <w:t xml:space="preserve">　</w:t>
      </w:r>
      <w:r w:rsidRPr="00D36141">
        <w:rPr>
          <w:rFonts w:ascii="ＭＳ ゴシック" w:cs="ＭＳ ゴシック" w:hint="eastAsia"/>
        </w:rPr>
        <w:t>保健指導機関が</w:t>
      </w:r>
      <w:r w:rsidR="00BB2E46">
        <w:rPr>
          <w:rFonts w:hint="eastAsia"/>
        </w:rPr>
        <w:t>、</w:t>
      </w:r>
      <w:r w:rsidRPr="00D36141">
        <w:rPr>
          <w:rFonts w:ascii="ＭＳ ゴシック" w:cs="ＭＳ ゴシック" w:hint="eastAsia"/>
        </w:rPr>
        <w:t>利用者（対象者）から評価結果データが得られないために終了時評価が完了できない場合は</w:t>
      </w:r>
      <w:r w:rsidR="00BB2E46">
        <w:rPr>
          <w:rFonts w:hint="eastAsia"/>
        </w:rPr>
        <w:t>、</w:t>
      </w:r>
      <w:r w:rsidRPr="00D36141">
        <w:rPr>
          <w:rFonts w:ascii="ＭＳ ゴシック" w:cs="ＭＳ ゴシック" w:hint="eastAsia"/>
        </w:rPr>
        <w:t>利用者への度重なる督促・評価等の実施記録をもって代えられることとなっています。</w:t>
      </w:r>
    </w:p>
    <w:p w14:paraId="69011B1F" w14:textId="77777777" w:rsidR="00EE3C77" w:rsidRPr="00D36141" w:rsidRDefault="00EE3C77">
      <w:pPr>
        <w:rPr>
          <w:rFonts w:ascii="ＭＳ ゴシック"/>
        </w:rPr>
      </w:pPr>
    </w:p>
    <w:p w14:paraId="6A7A531E" w14:textId="77777777" w:rsidR="00EE3C77" w:rsidRPr="00D36141" w:rsidRDefault="00EE3C77" w:rsidP="00A764D3">
      <w:pPr>
        <w:ind w:leftChars="200" w:left="720" w:hangingChars="100" w:hanging="240"/>
        <w:rPr>
          <w:rFonts w:ascii="ＭＳ ゴシック"/>
        </w:rPr>
      </w:pPr>
      <w:r w:rsidRPr="00D36141">
        <w:rPr>
          <w:rFonts w:ascii="ＭＳ ゴシック" w:cs="ＭＳ ゴシック" w:hint="eastAsia"/>
        </w:rPr>
        <w:t>※</w:t>
      </w:r>
      <w:r w:rsidR="005D73E7">
        <w:rPr>
          <w:rFonts w:ascii="ＭＳ ゴシック" w:cs="ＭＳ ゴシック" w:hint="eastAsia"/>
        </w:rPr>
        <w:t xml:space="preserve">　</w:t>
      </w:r>
      <w:r w:rsidRPr="00D36141">
        <w:rPr>
          <w:rFonts w:ascii="ＭＳ ゴシック" w:cs="ＭＳ ゴシック" w:hint="eastAsia"/>
        </w:rPr>
        <w:t>標準的な健診データファイル仕様の保健指導情報（個票）に「</w:t>
      </w:r>
      <w:r w:rsidR="00017361">
        <w:rPr>
          <w:rFonts w:ascii="ＭＳ ゴシック" w:cs="ＭＳ ゴシック" w:hint="eastAsia"/>
        </w:rPr>
        <w:t>３</w:t>
      </w:r>
      <w:r w:rsidR="00AC4FDD">
        <w:rPr>
          <w:rFonts w:ascii="ＭＳ 明朝" w:hAnsi="ＭＳ 明朝" w:cs="ＭＳ ゴシック" w:hint="eastAsia"/>
          <w:sz w:val="22"/>
          <w:szCs w:val="22"/>
        </w:rPr>
        <w:t>か</w:t>
      </w:r>
      <w:r w:rsidRPr="00D36141">
        <w:rPr>
          <w:rFonts w:ascii="ＭＳ ゴシック" w:cs="ＭＳ ゴシック" w:hint="eastAsia"/>
        </w:rPr>
        <w:t>月後の評価ができない場合の確認回数」欄を設けてあり</w:t>
      </w:r>
      <w:r w:rsidR="00BB2E46">
        <w:rPr>
          <w:rFonts w:hint="eastAsia"/>
        </w:rPr>
        <w:t>、</w:t>
      </w:r>
      <w:r w:rsidRPr="00D36141">
        <w:rPr>
          <w:rFonts w:ascii="ＭＳ ゴシック" w:cs="ＭＳ ゴシック" w:hint="eastAsia"/>
        </w:rPr>
        <w:t>この欄の回数（いわゆる督促の回数）を医療保険者に報告していただくようになっています。</w:t>
      </w:r>
    </w:p>
    <w:p w14:paraId="71D3A473" w14:textId="77777777" w:rsidR="00EE3C77" w:rsidRPr="00D36141" w:rsidRDefault="00EE3C77">
      <w:pPr>
        <w:rPr>
          <w:rFonts w:ascii="ＭＳ ゴシック"/>
        </w:rPr>
      </w:pPr>
    </w:p>
    <w:p w14:paraId="5F58C7F6" w14:textId="77777777" w:rsidR="00EE3C77" w:rsidRPr="00D36141" w:rsidRDefault="0089621F">
      <w:pPr>
        <w:pStyle w:val="a3"/>
        <w:tabs>
          <w:tab w:val="clear" w:pos="4252"/>
          <w:tab w:val="clear" w:pos="8504"/>
        </w:tabs>
        <w:snapToGrid/>
        <w:rPr>
          <w:rFonts w:ascii="ＭＳ ゴシック"/>
          <w:b/>
          <w:bCs/>
        </w:rPr>
      </w:pPr>
      <w:r>
        <w:rPr>
          <w:rFonts w:ascii="ＭＳ ゴシック" w:cs="ＭＳ ゴシック" w:hint="eastAsia"/>
          <w:b/>
          <w:bCs/>
        </w:rPr>
        <w:t>12</w:t>
      </w:r>
      <w:r w:rsidR="00EE3C77" w:rsidRPr="00D36141">
        <w:rPr>
          <w:rFonts w:ascii="ＭＳ ゴシック" w:cs="ＭＳ ゴシック" w:hint="eastAsia"/>
          <w:b/>
          <w:bCs/>
        </w:rPr>
        <w:t xml:space="preserve">　途中で脱落した場合の取扱について</w:t>
      </w:r>
    </w:p>
    <w:p w14:paraId="6BFC0FB1" w14:textId="77777777" w:rsidR="00EE3C77" w:rsidRPr="00D36141" w:rsidRDefault="00EE3C77">
      <w:pPr>
        <w:rPr>
          <w:rFonts w:ascii="ＭＳ ゴシック"/>
          <w:b/>
          <w:bCs/>
          <w:bdr w:val="single" w:sz="4" w:space="0" w:color="auto"/>
        </w:rPr>
      </w:pPr>
      <w:r w:rsidRPr="00D36141">
        <w:rPr>
          <w:rFonts w:ascii="ＭＳ ゴシック" w:cs="ＭＳ ゴシック" w:hint="eastAsia"/>
          <w:b/>
          <w:bCs/>
          <w:bdr w:val="single" w:sz="4" w:space="0" w:color="auto"/>
        </w:rPr>
        <w:t xml:space="preserve">　　</w:t>
      </w:r>
    </w:p>
    <w:p w14:paraId="3FF2E5A6" w14:textId="77777777" w:rsidR="00EE3C77" w:rsidRPr="00D36141" w:rsidRDefault="00EE3C77" w:rsidP="00594017">
      <w:pPr>
        <w:pStyle w:val="a3"/>
        <w:tabs>
          <w:tab w:val="clear" w:pos="4252"/>
          <w:tab w:val="clear" w:pos="8504"/>
        </w:tabs>
        <w:adjustRightInd/>
        <w:ind w:leftChars="118" w:left="283"/>
        <w:rPr>
          <w:rFonts w:ascii="ＭＳ ゴシック"/>
        </w:rPr>
      </w:pPr>
      <w:r w:rsidRPr="00D36141">
        <w:rPr>
          <w:rFonts w:ascii="ＭＳ ゴシック" w:cs="ＭＳ ゴシック" w:hint="eastAsia"/>
        </w:rPr>
        <w:t xml:space="preserve">　実施予定日に利用がなく</w:t>
      </w:r>
      <w:r w:rsidR="00BB2E46">
        <w:rPr>
          <w:rFonts w:hint="eastAsia"/>
        </w:rPr>
        <w:t>、</w:t>
      </w:r>
      <w:r w:rsidRPr="00D36141">
        <w:rPr>
          <w:rFonts w:ascii="ＭＳ ゴシック" w:cs="ＭＳ ゴシック" w:hint="eastAsia"/>
        </w:rPr>
        <w:t>代替日の設定がない</w:t>
      </w:r>
      <w:r w:rsidR="00BB2E46">
        <w:rPr>
          <w:rFonts w:hint="eastAsia"/>
        </w:rPr>
        <w:t>、</w:t>
      </w:r>
      <w:r w:rsidRPr="00D36141">
        <w:rPr>
          <w:rFonts w:ascii="ＭＳ ゴシック" w:cs="ＭＳ ゴシック" w:hint="eastAsia"/>
        </w:rPr>
        <w:t>あるいは代替日も欠席する等の状態で</w:t>
      </w:r>
      <w:r w:rsidRPr="00D36141">
        <w:rPr>
          <w:rFonts w:ascii="ＭＳ ゴシック" w:cs="ＭＳ ゴシック" w:hint="eastAsia"/>
          <w:b/>
          <w:bCs/>
          <w:u w:val="single"/>
        </w:rPr>
        <w:t>最終利用日から未利用のまま２</w:t>
      </w:r>
      <w:r w:rsidR="00AC4FDD">
        <w:rPr>
          <w:rFonts w:ascii="ＭＳ ゴシック" w:cs="ＭＳ ゴシック" w:hint="eastAsia"/>
          <w:b/>
          <w:bCs/>
          <w:u w:val="single"/>
        </w:rPr>
        <w:t>か</w:t>
      </w:r>
      <w:r w:rsidRPr="00D36141">
        <w:rPr>
          <w:rFonts w:ascii="ＭＳ ゴシック" w:cs="ＭＳ ゴシック" w:hint="eastAsia"/>
          <w:b/>
          <w:bCs/>
          <w:u w:val="single"/>
        </w:rPr>
        <w:t>月を経過した場合</w:t>
      </w:r>
    </w:p>
    <w:p w14:paraId="6460DDF4" w14:textId="77777777" w:rsidR="00EE3C77" w:rsidRPr="00D36141" w:rsidRDefault="00EE3C77">
      <w:pPr>
        <w:rPr>
          <w:rFonts w:ascii="ＭＳ ゴシック"/>
          <w:b/>
          <w:bCs/>
        </w:rPr>
      </w:pPr>
      <w:r w:rsidRPr="00D36141">
        <w:rPr>
          <w:rFonts w:ascii="ＭＳ ゴシック" w:cs="ＭＳ ゴシック" w:hint="eastAsia"/>
          <w:b/>
          <w:bCs/>
        </w:rPr>
        <w:t xml:space="preserve">　　　　　　　　　　　　　　　　　　　　↓</w:t>
      </w:r>
    </w:p>
    <w:p w14:paraId="732FD2DF" w14:textId="77777777" w:rsidR="00EE3C77" w:rsidRPr="00D36141" w:rsidRDefault="00EE3C77" w:rsidP="00594017">
      <w:pPr>
        <w:ind w:left="284" w:hangingChars="118" w:hanging="284"/>
        <w:rPr>
          <w:rFonts w:ascii="ＭＳ ゴシック"/>
        </w:rPr>
      </w:pPr>
      <w:r w:rsidRPr="00D36141">
        <w:rPr>
          <w:rFonts w:ascii="ＭＳ ゴシック" w:cs="ＭＳ ゴシック" w:hint="eastAsia"/>
          <w:b/>
          <w:bCs/>
        </w:rPr>
        <w:t xml:space="preserve">　　</w:t>
      </w:r>
      <w:r w:rsidRPr="00D36141">
        <w:rPr>
          <w:rFonts w:ascii="ＭＳ ゴシック" w:cs="ＭＳ ゴシック" w:hint="eastAsia"/>
        </w:rPr>
        <w:t>保健指導機関から医療保険者及び利用者（対象者）に</w:t>
      </w:r>
      <w:r w:rsidRPr="00D36141">
        <w:rPr>
          <w:rFonts w:ascii="ＭＳ ゴシック" w:cs="ＭＳ ゴシック" w:hint="eastAsia"/>
          <w:b/>
          <w:bCs/>
          <w:u w:val="single"/>
        </w:rPr>
        <w:t>脱落者として認定する旨（脱落認定）を通知</w:t>
      </w:r>
      <w:r w:rsidRPr="00D36141">
        <w:rPr>
          <w:rFonts w:ascii="ＭＳ ゴシック" w:cs="ＭＳ ゴシック" w:hint="eastAsia"/>
        </w:rPr>
        <w:t>してください。</w:t>
      </w:r>
    </w:p>
    <w:p w14:paraId="0CB9B12C" w14:textId="77777777" w:rsidR="00EE3C77" w:rsidRPr="00D36141" w:rsidRDefault="00EE3C77">
      <w:pPr>
        <w:rPr>
          <w:rFonts w:ascii="ＭＳ ゴシック"/>
          <w:b/>
          <w:bCs/>
        </w:rPr>
      </w:pPr>
      <w:r w:rsidRPr="00D36141">
        <w:rPr>
          <w:rFonts w:ascii="ＭＳ ゴシック" w:cs="ＭＳ ゴシック" w:hint="eastAsia"/>
          <w:b/>
          <w:bCs/>
        </w:rPr>
        <w:t xml:space="preserve">　　　　　　　　　　　　　　　　　　　　↓</w:t>
      </w:r>
    </w:p>
    <w:p w14:paraId="4ACE97B6" w14:textId="77777777" w:rsidR="00EE3C77" w:rsidRPr="00D36141" w:rsidRDefault="00EE3C77" w:rsidP="00594017">
      <w:pPr>
        <w:ind w:left="284" w:hangingChars="118" w:hanging="284"/>
        <w:rPr>
          <w:rFonts w:ascii="ＭＳ ゴシック"/>
        </w:rPr>
      </w:pPr>
      <w:r w:rsidRPr="00D36141">
        <w:rPr>
          <w:rFonts w:ascii="ＭＳ ゴシック" w:cs="ＭＳ ゴシック" w:hint="eastAsia"/>
          <w:b/>
          <w:bCs/>
        </w:rPr>
        <w:t xml:space="preserve">　　</w:t>
      </w:r>
      <w:r w:rsidRPr="00D36141">
        <w:rPr>
          <w:rFonts w:ascii="ＭＳ ゴシック" w:cs="ＭＳ ゴシック" w:hint="eastAsia"/>
        </w:rPr>
        <w:t>通知を受け取った医療保険者は</w:t>
      </w:r>
      <w:r w:rsidR="00BB2E46">
        <w:rPr>
          <w:rFonts w:hint="eastAsia"/>
        </w:rPr>
        <w:t>、</w:t>
      </w:r>
      <w:r w:rsidRPr="00D36141">
        <w:rPr>
          <w:rFonts w:ascii="ＭＳ ゴシック" w:cs="ＭＳ ゴシック" w:hint="eastAsia"/>
        </w:rPr>
        <w:t>必要に応じ</w:t>
      </w:r>
      <w:r w:rsidR="00BB2E46">
        <w:rPr>
          <w:rFonts w:hint="eastAsia"/>
        </w:rPr>
        <w:t>、</w:t>
      </w:r>
      <w:r w:rsidRPr="00D36141">
        <w:rPr>
          <w:rFonts w:ascii="ＭＳ ゴシック" w:cs="ＭＳ ゴシック" w:hint="eastAsia"/>
        </w:rPr>
        <w:t>利用者（対象者）に再開・継続を電話等により勧奨する等</w:t>
      </w:r>
      <w:r w:rsidR="00BB2E46">
        <w:rPr>
          <w:rFonts w:hint="eastAsia"/>
        </w:rPr>
        <w:t>、</w:t>
      </w:r>
      <w:r w:rsidRPr="00D36141">
        <w:rPr>
          <w:rFonts w:ascii="ＭＳ ゴシック" w:cs="ＭＳ ゴシック" w:hint="eastAsia"/>
        </w:rPr>
        <w:t>脱落の防止に向けた一定の努力を行います。</w:t>
      </w:r>
    </w:p>
    <w:p w14:paraId="729EF9D4" w14:textId="77777777" w:rsidR="00EE3C77" w:rsidRPr="00D36141" w:rsidRDefault="00EE3C77">
      <w:pPr>
        <w:ind w:left="482" w:hangingChars="200" w:hanging="482"/>
        <w:rPr>
          <w:rFonts w:ascii="ＭＳ ゴシック"/>
          <w:b/>
          <w:bCs/>
        </w:rPr>
      </w:pPr>
      <w:r w:rsidRPr="00D36141">
        <w:rPr>
          <w:rFonts w:ascii="ＭＳ ゴシック" w:cs="ＭＳ ゴシック" w:hint="eastAsia"/>
          <w:b/>
          <w:bCs/>
        </w:rPr>
        <w:t xml:space="preserve">　　　　　　　　　　　　　　　　　　　　↓</w:t>
      </w:r>
    </w:p>
    <w:p w14:paraId="57E33C9D" w14:textId="77777777" w:rsidR="00EE3C77" w:rsidRPr="00D36141" w:rsidRDefault="00EE3C77" w:rsidP="00594017">
      <w:pPr>
        <w:ind w:left="284" w:hangingChars="118" w:hanging="284"/>
        <w:rPr>
          <w:rFonts w:ascii="ＭＳ ゴシック"/>
        </w:rPr>
      </w:pPr>
      <w:r w:rsidRPr="00D36141">
        <w:rPr>
          <w:rFonts w:ascii="ＭＳ ゴシック" w:cs="ＭＳ ゴシック" w:hint="eastAsia"/>
          <w:b/>
          <w:bCs/>
        </w:rPr>
        <w:t xml:space="preserve">　　</w:t>
      </w:r>
      <w:r w:rsidRPr="00D36141">
        <w:rPr>
          <w:rFonts w:ascii="ＭＳ ゴシック" w:cs="ＭＳ ゴシック" w:hint="eastAsia"/>
          <w:b/>
          <w:bCs/>
          <w:u w:val="single"/>
        </w:rPr>
        <w:t>脱落認定の通知後２週間以内に利用者（対象者）から再開依頼がない限り</w:t>
      </w:r>
      <w:r w:rsidR="00A764D3">
        <w:rPr>
          <w:rFonts w:ascii="ＭＳ ゴシック" w:cs="ＭＳ ゴシック" w:hint="eastAsia"/>
          <w:b/>
          <w:bCs/>
          <w:u w:val="single"/>
        </w:rPr>
        <w:t>、</w:t>
      </w:r>
      <w:r w:rsidRPr="00D36141">
        <w:rPr>
          <w:rFonts w:ascii="ＭＳ ゴシック" w:cs="ＭＳ ゴシック" w:hint="eastAsia"/>
          <w:b/>
          <w:bCs/>
          <w:u w:val="single"/>
        </w:rPr>
        <w:t>自動的に脱落・終了と確定</w:t>
      </w:r>
      <w:r w:rsidRPr="00D36141">
        <w:rPr>
          <w:rFonts w:ascii="ＭＳ ゴシック" w:cs="ＭＳ ゴシック" w:hint="eastAsia"/>
        </w:rPr>
        <w:t>し</w:t>
      </w:r>
      <w:r w:rsidR="00BB2E46">
        <w:rPr>
          <w:rFonts w:hint="eastAsia"/>
        </w:rPr>
        <w:t>、</w:t>
      </w:r>
      <w:r w:rsidRPr="00D36141">
        <w:rPr>
          <w:rFonts w:ascii="ＭＳ ゴシック" w:cs="ＭＳ ゴシック" w:hint="eastAsia"/>
        </w:rPr>
        <w:t>保健指導機関から医療保険者に（必要な場合は利用者へも）確定した旨を通知すると同時に</w:t>
      </w:r>
      <w:r w:rsidR="00BB2E46">
        <w:rPr>
          <w:rFonts w:hint="eastAsia"/>
        </w:rPr>
        <w:t>、</w:t>
      </w:r>
      <w:r w:rsidRPr="00D36141">
        <w:rPr>
          <w:rFonts w:ascii="ＭＳ ゴシック" w:cs="ＭＳ ゴシック" w:hint="eastAsia"/>
        </w:rPr>
        <w:t>医療保険者に終了時請求を行ってください。</w:t>
      </w:r>
    </w:p>
    <w:p w14:paraId="439943F4" w14:textId="77777777" w:rsidR="00EE3C77" w:rsidRPr="00D36141" w:rsidRDefault="00EE3C77">
      <w:pPr>
        <w:rPr>
          <w:rFonts w:ascii="ＭＳ ゴシック"/>
          <w:b/>
          <w:bCs/>
        </w:rPr>
      </w:pPr>
    </w:p>
    <w:p w14:paraId="69D0B736" w14:textId="77777777" w:rsidR="003E2C3B" w:rsidRDefault="00EE3C77">
      <w:pPr>
        <w:rPr>
          <w:rFonts w:ascii="ＭＳ ゴシック" w:cs="ＭＳ ゴシック"/>
        </w:rPr>
      </w:pPr>
      <w:r w:rsidRPr="00D36141">
        <w:rPr>
          <w:rFonts w:ascii="ＭＳ ゴシック" w:cs="ＭＳ ゴシック" w:hint="eastAsia"/>
          <w:b/>
          <w:bCs/>
        </w:rPr>
        <w:t xml:space="preserve">　　</w:t>
      </w:r>
      <w:r w:rsidRPr="00D36141">
        <w:rPr>
          <w:rFonts w:ascii="ＭＳ ゴシック" w:cs="ＭＳ ゴシック" w:hint="eastAsia"/>
        </w:rPr>
        <w:t>なお，脱落確定日以降に</w:t>
      </w:r>
      <w:r w:rsidR="00BB2E46">
        <w:rPr>
          <w:rFonts w:hint="eastAsia"/>
        </w:rPr>
        <w:t>、</w:t>
      </w:r>
      <w:r w:rsidRPr="00D36141">
        <w:rPr>
          <w:rFonts w:ascii="ＭＳ ゴシック" w:cs="ＭＳ ゴシック" w:hint="eastAsia"/>
        </w:rPr>
        <w:t>誤って指導がなされ</w:t>
      </w:r>
      <w:r w:rsidR="003E2C3B">
        <w:rPr>
          <w:rFonts w:ascii="ＭＳ ゴシック" w:cs="ＭＳ ゴシック" w:hint="eastAsia"/>
        </w:rPr>
        <w:t>た</w:t>
      </w:r>
      <w:r w:rsidRPr="00D36141">
        <w:rPr>
          <w:rFonts w:ascii="ＭＳ ゴシック" w:cs="ＭＳ ゴシック" w:hint="eastAsia"/>
        </w:rPr>
        <w:t>場合は</w:t>
      </w:r>
      <w:r w:rsidR="00BB2E46">
        <w:rPr>
          <w:rFonts w:hint="eastAsia"/>
        </w:rPr>
        <w:t>、</w:t>
      </w:r>
      <w:r w:rsidRPr="00D36141">
        <w:rPr>
          <w:rFonts w:ascii="ＭＳ ゴシック" w:cs="ＭＳ ゴシック" w:hint="eastAsia"/>
        </w:rPr>
        <w:t>費用の支払はできません。</w:t>
      </w:r>
    </w:p>
    <w:p w14:paraId="07118F14" w14:textId="77777777" w:rsidR="003E2C3B" w:rsidRDefault="003E2C3B">
      <w:pPr>
        <w:widowControl/>
        <w:overflowPunct/>
        <w:adjustRightInd/>
        <w:jc w:val="left"/>
        <w:textAlignment w:val="auto"/>
        <w:rPr>
          <w:rFonts w:ascii="ＭＳ ゴシック" w:cs="ＭＳ ゴシック"/>
        </w:rPr>
      </w:pPr>
      <w:r>
        <w:rPr>
          <w:rFonts w:ascii="ＭＳ ゴシック" w:cs="ＭＳ ゴシック"/>
        </w:rPr>
        <w:br w:type="page"/>
      </w:r>
    </w:p>
    <w:p w14:paraId="47AA9A6D" w14:textId="77777777" w:rsidR="00EE3C77" w:rsidRPr="00D36141" w:rsidRDefault="0089621F">
      <w:pPr>
        <w:rPr>
          <w:rFonts w:ascii="ＭＳ ゴシック"/>
          <w:b/>
          <w:bCs/>
        </w:rPr>
      </w:pPr>
      <w:r>
        <w:rPr>
          <w:rFonts w:ascii="ＭＳ ゴシック" w:cs="ＭＳ ゴシック" w:hint="eastAsia"/>
          <w:b/>
          <w:bCs/>
        </w:rPr>
        <w:lastRenderedPageBreak/>
        <w:t>13</w:t>
      </w:r>
      <w:r w:rsidR="00EE3C77" w:rsidRPr="00D36141">
        <w:rPr>
          <w:rFonts w:ascii="ＭＳ ゴシック" w:cs="ＭＳ ゴシック" w:hint="eastAsia"/>
          <w:b/>
          <w:bCs/>
        </w:rPr>
        <w:t xml:space="preserve">　退職等により医療保険者が替わる（資格喪失する）場合の取扱について</w:t>
      </w:r>
    </w:p>
    <w:p w14:paraId="76F32F38" w14:textId="77777777" w:rsidR="00EE3C77" w:rsidRPr="00D36141" w:rsidRDefault="00EE3C77">
      <w:pPr>
        <w:rPr>
          <w:rFonts w:ascii="ＭＳ ゴシック"/>
          <w:b/>
          <w:bCs/>
        </w:rPr>
      </w:pPr>
    </w:p>
    <w:p w14:paraId="6A677F90" w14:textId="77777777" w:rsidR="00EE3C77" w:rsidRPr="00D36141" w:rsidRDefault="00EE3C77" w:rsidP="00594017">
      <w:pPr>
        <w:ind w:left="241" w:hangingChars="100" w:hanging="241"/>
        <w:rPr>
          <w:rFonts w:ascii="ＭＳ ゴシック"/>
        </w:rPr>
      </w:pPr>
      <w:r w:rsidRPr="00D36141">
        <w:rPr>
          <w:rFonts w:ascii="ＭＳ ゴシック" w:cs="ＭＳ ゴシック" w:hint="eastAsia"/>
          <w:b/>
          <w:bCs/>
        </w:rPr>
        <w:t xml:space="preserve">　</w:t>
      </w:r>
      <w:r w:rsidR="00594017">
        <w:rPr>
          <w:rFonts w:ascii="ＭＳ ゴシック" w:cs="ＭＳ ゴシック" w:hint="eastAsia"/>
          <w:b/>
          <w:bCs/>
        </w:rPr>
        <w:t xml:space="preserve">　</w:t>
      </w:r>
      <w:r w:rsidRPr="00D36141">
        <w:rPr>
          <w:rFonts w:ascii="ＭＳ ゴシック" w:cs="ＭＳ ゴシック" w:hint="eastAsia"/>
        </w:rPr>
        <w:t>資格喪失することが明らかとなった時点で</w:t>
      </w:r>
      <w:r w:rsidR="00BB2E46">
        <w:rPr>
          <w:rFonts w:hint="eastAsia"/>
        </w:rPr>
        <w:t>、</w:t>
      </w:r>
      <w:r w:rsidRPr="00D36141">
        <w:rPr>
          <w:rFonts w:ascii="ＭＳ ゴシック" w:cs="ＭＳ ゴシック" w:hint="eastAsia"/>
        </w:rPr>
        <w:t>医療保険者は</w:t>
      </w:r>
      <w:r w:rsidR="00BB2E46">
        <w:rPr>
          <w:rFonts w:hint="eastAsia"/>
        </w:rPr>
        <w:t>、</w:t>
      </w:r>
      <w:r w:rsidRPr="00D36141">
        <w:rPr>
          <w:rFonts w:ascii="ＭＳ ゴシック" w:cs="ＭＳ ゴシック" w:hint="eastAsia"/>
        </w:rPr>
        <w:t>保健指導実施中の委託先保健指導機関及び利用者（対象者）に</w:t>
      </w:r>
      <w:r w:rsidRPr="00D36141">
        <w:rPr>
          <w:rFonts w:ascii="ＭＳ ゴシック" w:cs="ＭＳ ゴシック" w:hint="eastAsia"/>
          <w:b/>
          <w:bCs/>
          <w:u w:val="single"/>
        </w:rPr>
        <w:t>資格喪失による利用停止（及びその日付）を通知</w:t>
      </w:r>
      <w:r w:rsidRPr="00D36141">
        <w:rPr>
          <w:rFonts w:ascii="ＭＳ ゴシック" w:cs="ＭＳ ゴシック" w:hint="eastAsia"/>
        </w:rPr>
        <w:t>します。</w:t>
      </w:r>
    </w:p>
    <w:p w14:paraId="1F9599D8" w14:textId="77777777" w:rsidR="00EE3C77" w:rsidRPr="00D36141" w:rsidRDefault="00EE3C77">
      <w:pPr>
        <w:rPr>
          <w:rFonts w:ascii="ＭＳ ゴシック"/>
          <w:b/>
          <w:bCs/>
        </w:rPr>
      </w:pPr>
      <w:r w:rsidRPr="00D36141">
        <w:rPr>
          <w:rFonts w:ascii="ＭＳ ゴシック" w:cs="ＭＳ ゴシック" w:hint="eastAsia"/>
        </w:rPr>
        <w:t xml:space="preserve">　　　　　　　　　　　　　　　　　　　</w:t>
      </w:r>
      <w:r w:rsidRPr="00D36141">
        <w:rPr>
          <w:rFonts w:ascii="ＭＳ ゴシック" w:cs="ＭＳ ゴシック" w:hint="eastAsia"/>
          <w:b/>
          <w:bCs/>
        </w:rPr>
        <w:t>↓</w:t>
      </w:r>
    </w:p>
    <w:p w14:paraId="493BC7D6" w14:textId="77777777" w:rsidR="00EE3C77" w:rsidRPr="00D36141" w:rsidRDefault="00EE3C77">
      <w:pPr>
        <w:rPr>
          <w:rFonts w:ascii="ＭＳ ゴシック"/>
        </w:rPr>
      </w:pPr>
      <w:r w:rsidRPr="00D36141">
        <w:rPr>
          <w:rFonts w:ascii="ＭＳ ゴシック" w:cs="ＭＳ ゴシック" w:hint="eastAsia"/>
        </w:rPr>
        <w:t xml:space="preserve">　</w:t>
      </w:r>
      <w:r w:rsidR="00594017">
        <w:rPr>
          <w:rFonts w:ascii="ＭＳ ゴシック" w:cs="ＭＳ ゴシック" w:hint="eastAsia"/>
        </w:rPr>
        <w:t xml:space="preserve">　</w:t>
      </w:r>
      <w:r w:rsidRPr="00D36141">
        <w:rPr>
          <w:rFonts w:ascii="ＭＳ ゴシック" w:cs="ＭＳ ゴシック" w:hint="eastAsia"/>
        </w:rPr>
        <w:t>通知を受け取った保健指導機関は</w:t>
      </w:r>
      <w:r w:rsidR="00BB2E46">
        <w:rPr>
          <w:rFonts w:hint="eastAsia"/>
        </w:rPr>
        <w:t>、</w:t>
      </w:r>
      <w:r w:rsidRPr="00D36141">
        <w:rPr>
          <w:rFonts w:ascii="ＭＳ ゴシック" w:cs="ＭＳ ゴシック" w:hint="eastAsia"/>
          <w:b/>
          <w:bCs/>
          <w:u w:val="single"/>
        </w:rPr>
        <w:t>保健指導の途中終了の処理</w:t>
      </w:r>
      <w:r w:rsidRPr="00D36141">
        <w:rPr>
          <w:rFonts w:ascii="ＭＳ ゴシック" w:cs="ＭＳ ゴシック" w:hint="eastAsia"/>
        </w:rPr>
        <w:t>を行ってください。</w:t>
      </w:r>
    </w:p>
    <w:p w14:paraId="156E4AD1" w14:textId="77777777" w:rsidR="00EE3C77" w:rsidRPr="00D36141" w:rsidRDefault="00EE3C77">
      <w:pPr>
        <w:rPr>
          <w:rFonts w:ascii="ＭＳ ゴシック"/>
          <w:b/>
          <w:bCs/>
        </w:rPr>
      </w:pPr>
      <w:r w:rsidRPr="00D36141">
        <w:rPr>
          <w:rFonts w:ascii="ＭＳ ゴシック" w:cs="ＭＳ ゴシック" w:hint="eastAsia"/>
          <w:b/>
          <w:bCs/>
        </w:rPr>
        <w:t xml:space="preserve">　　　　　　　　　　　　　　　　　　　↓</w:t>
      </w:r>
    </w:p>
    <w:p w14:paraId="4338E0E2" w14:textId="77777777" w:rsidR="00EE3C77" w:rsidRPr="00D36141" w:rsidRDefault="00EE3C77" w:rsidP="00594017">
      <w:pPr>
        <w:ind w:left="241" w:hangingChars="100" w:hanging="241"/>
        <w:rPr>
          <w:rFonts w:ascii="ＭＳ ゴシック"/>
        </w:rPr>
      </w:pPr>
      <w:r w:rsidRPr="00D36141">
        <w:rPr>
          <w:rFonts w:ascii="ＭＳ ゴシック" w:cs="ＭＳ ゴシック" w:hint="eastAsia"/>
          <w:b/>
          <w:bCs/>
        </w:rPr>
        <w:t xml:space="preserve">　</w:t>
      </w:r>
      <w:r w:rsidR="00594017">
        <w:rPr>
          <w:rFonts w:ascii="ＭＳ ゴシック" w:cs="ＭＳ ゴシック" w:hint="eastAsia"/>
          <w:b/>
          <w:bCs/>
        </w:rPr>
        <w:t xml:space="preserve">　</w:t>
      </w:r>
      <w:r w:rsidRPr="00D36141">
        <w:rPr>
          <w:rFonts w:ascii="ＭＳ ゴシック" w:cs="ＭＳ ゴシック" w:hint="eastAsia"/>
        </w:rPr>
        <w:t>また</w:t>
      </w:r>
      <w:r w:rsidR="00A764D3">
        <w:rPr>
          <w:rFonts w:ascii="ＭＳ ゴシック" w:cs="ＭＳ ゴシック" w:hint="eastAsia"/>
        </w:rPr>
        <w:t>、</w:t>
      </w:r>
      <w:r w:rsidRPr="00D36141">
        <w:rPr>
          <w:rFonts w:ascii="ＭＳ ゴシック" w:cs="ＭＳ ゴシック" w:hint="eastAsia"/>
        </w:rPr>
        <w:t>通知時点までの利用分のうち</w:t>
      </w:r>
      <w:r w:rsidR="00BB2E46">
        <w:rPr>
          <w:rFonts w:hint="eastAsia"/>
        </w:rPr>
        <w:t>、</w:t>
      </w:r>
      <w:r w:rsidRPr="00D36141">
        <w:rPr>
          <w:rFonts w:ascii="ＭＳ ゴシック" w:cs="ＭＳ ゴシック" w:hint="eastAsia"/>
        </w:rPr>
        <w:t>未請求分について精算処理を行い</w:t>
      </w:r>
      <w:r w:rsidR="00BB2E46">
        <w:rPr>
          <w:rFonts w:hint="eastAsia"/>
        </w:rPr>
        <w:t>、</w:t>
      </w:r>
      <w:r w:rsidRPr="00D36141">
        <w:rPr>
          <w:rFonts w:ascii="ＭＳ ゴシック" w:cs="ＭＳ ゴシック" w:hint="eastAsia"/>
        </w:rPr>
        <w:t>医療保険者に請求すると同時に</w:t>
      </w:r>
      <w:r w:rsidR="00BB2E46">
        <w:rPr>
          <w:rFonts w:hint="eastAsia"/>
        </w:rPr>
        <w:t>、</w:t>
      </w:r>
      <w:r w:rsidRPr="00D36141">
        <w:rPr>
          <w:rFonts w:ascii="ＭＳ ゴシック" w:cs="ＭＳ ゴシック" w:hint="eastAsia"/>
        </w:rPr>
        <w:t>それまでの実施結果について医療保険者に送付してください。</w:t>
      </w:r>
    </w:p>
    <w:p w14:paraId="78181757" w14:textId="77777777" w:rsidR="00EE3C77" w:rsidRPr="00A764D3" w:rsidRDefault="00EE3C77">
      <w:pPr>
        <w:rPr>
          <w:rFonts w:ascii="ＭＳ ゴシック"/>
        </w:rPr>
      </w:pPr>
    </w:p>
    <w:p w14:paraId="4F444B42" w14:textId="77777777" w:rsidR="00EE3C77" w:rsidRPr="00D36141" w:rsidRDefault="00EE3C77">
      <w:pPr>
        <w:rPr>
          <w:rFonts w:ascii="ＭＳ ゴシック"/>
        </w:rPr>
      </w:pPr>
      <w:r w:rsidRPr="00D36141">
        <w:rPr>
          <w:rFonts w:ascii="ＭＳ ゴシック" w:cs="ＭＳ ゴシック" w:hint="eastAsia"/>
        </w:rPr>
        <w:t xml:space="preserve">　</w:t>
      </w:r>
      <w:r w:rsidR="00594017">
        <w:rPr>
          <w:rFonts w:ascii="ＭＳ ゴシック" w:cs="ＭＳ ゴシック" w:hint="eastAsia"/>
        </w:rPr>
        <w:t xml:space="preserve">　</w:t>
      </w:r>
      <w:r w:rsidRPr="00D36141">
        <w:rPr>
          <w:rFonts w:ascii="ＭＳ ゴシック" w:cs="ＭＳ ゴシック" w:hint="eastAsia"/>
        </w:rPr>
        <w:t>なお</w:t>
      </w:r>
      <w:r w:rsidR="00A764D3">
        <w:rPr>
          <w:rFonts w:ascii="ＭＳ ゴシック" w:cs="ＭＳ ゴシック" w:hint="eastAsia"/>
        </w:rPr>
        <w:t>、</w:t>
      </w:r>
      <w:r w:rsidRPr="00D36141">
        <w:rPr>
          <w:rFonts w:ascii="ＭＳ ゴシック" w:cs="ＭＳ ゴシック" w:hint="eastAsia"/>
        </w:rPr>
        <w:t>その通知日以降に誤って指導がなされた場合</w:t>
      </w:r>
      <w:r w:rsidR="00A764D3">
        <w:rPr>
          <w:rFonts w:ascii="ＭＳ ゴシック" w:cs="ＭＳ ゴシック" w:hint="eastAsia"/>
        </w:rPr>
        <w:t>、</w:t>
      </w:r>
      <w:r w:rsidRPr="00D36141">
        <w:rPr>
          <w:rFonts w:ascii="ＭＳ ゴシック" w:cs="ＭＳ ゴシック" w:hint="eastAsia"/>
        </w:rPr>
        <w:t>費用の支払はできません。</w:t>
      </w:r>
    </w:p>
    <w:p w14:paraId="0A07F720" w14:textId="77777777" w:rsidR="00EE3C77" w:rsidRPr="00D36141" w:rsidRDefault="00900A08">
      <w:pPr>
        <w:rPr>
          <w:rFonts w:ascii="ＭＳ ゴシック"/>
        </w:rPr>
      </w:pPr>
      <w:r w:rsidRPr="00D36141">
        <w:rPr>
          <w:noProof/>
        </w:rPr>
        <mc:AlternateContent>
          <mc:Choice Requires="wps">
            <w:drawing>
              <wp:anchor distT="0" distB="0" distL="114300" distR="114300" simplePos="0" relativeHeight="251660288" behindDoc="0" locked="0" layoutInCell="1" allowOverlap="1" wp14:anchorId="5B72FE2C" wp14:editId="658DBA98">
                <wp:simplePos x="0" y="0"/>
                <wp:positionH relativeFrom="column">
                  <wp:posOffset>76835</wp:posOffset>
                </wp:positionH>
                <wp:positionV relativeFrom="paragraph">
                  <wp:posOffset>95885</wp:posOffset>
                </wp:positionV>
                <wp:extent cx="5685790" cy="53276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790" cy="5327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6B44A8F" w14:textId="77777777" w:rsidR="002B454C" w:rsidRDefault="002B454C">
                            <w:r>
                              <w:rPr>
                                <w:rFonts w:cs="ＭＳ ゴシック" w:hint="eastAsia"/>
                              </w:rPr>
                              <w:t xml:space="preserve">　認定や通知については</w:t>
                            </w:r>
                            <w:r>
                              <w:rPr>
                                <w:rFonts w:hint="eastAsia"/>
                              </w:rPr>
                              <w:t>、</w:t>
                            </w:r>
                            <w:r>
                              <w:rPr>
                                <w:rFonts w:cs="ＭＳ ゴシック" w:hint="eastAsia"/>
                              </w:rPr>
                              <w:t>日付が重要になると共に</w:t>
                            </w:r>
                            <w:r>
                              <w:rPr>
                                <w:rFonts w:hint="eastAsia"/>
                              </w:rPr>
                              <w:t>、</w:t>
                            </w:r>
                            <w:r>
                              <w:rPr>
                                <w:rFonts w:cs="ＭＳ ゴシック" w:hint="eastAsia"/>
                              </w:rPr>
                              <w:t>連絡の迅速性が重要になることから</w:t>
                            </w:r>
                            <w:r>
                              <w:rPr>
                                <w:rFonts w:hint="eastAsia"/>
                              </w:rPr>
                              <w:t>、</w:t>
                            </w:r>
                            <w:r>
                              <w:rPr>
                                <w:rFonts w:cs="ＭＳ ゴシック" w:hint="eastAsia"/>
                              </w:rPr>
                              <w:t>ＦＡＸでのやりとりが望ましいとされています。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6.05pt;margin-top:7.55pt;width:447.7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">
                <v:shadow on="t"/>
                <v:textbox>
                  <w:txbxContent>
                    <w:p w:rsidR="002B454C" w:rsidRDefault="002B454C">
                      <w:r>
                        <w:rPr>
                          <w:rFonts w:cs="ＭＳ ゴシック" w:hint="eastAsia"/>
                        </w:rPr>
                        <w:t xml:space="preserve">　</w:t>
                      </w:r>
                      <w:r>
                        <w:rPr>
                          <w:rFonts w:cs="ＭＳ ゴシック" w:hint="eastAsia"/>
                        </w:rPr>
                        <w:t>認定や通知については</w:t>
                      </w:r>
                      <w:r>
                        <w:rPr>
                          <w:rFonts w:hint="eastAsia"/>
                        </w:rPr>
                        <w:t>、</w:t>
                      </w:r>
                      <w:r>
                        <w:rPr>
                          <w:rFonts w:cs="ＭＳ ゴシック" w:hint="eastAsia"/>
                        </w:rPr>
                        <w:t>日付が重要になると共に</w:t>
                      </w:r>
                      <w:r>
                        <w:rPr>
                          <w:rFonts w:hint="eastAsia"/>
                        </w:rPr>
                        <w:t>、</w:t>
                      </w:r>
                      <w:r>
                        <w:rPr>
                          <w:rFonts w:cs="ＭＳ ゴシック" w:hint="eastAsia"/>
                        </w:rPr>
                        <w:t>連絡の迅速性が重要になることから</w:t>
                      </w:r>
                      <w:r>
                        <w:rPr>
                          <w:rFonts w:hint="eastAsia"/>
                        </w:rPr>
                        <w:t>、</w:t>
                      </w:r>
                      <w:r>
                        <w:rPr>
                          <w:rFonts w:cs="ＭＳ ゴシック" w:hint="eastAsia"/>
                        </w:rPr>
                        <w:t>ＦＡＸでのやりとりが望ましいとされています。</w:t>
                      </w:r>
                    </w:p>
                  </w:txbxContent>
                </v:textbox>
              </v:rect>
            </w:pict>
          </mc:Fallback>
        </mc:AlternateContent>
      </w:r>
    </w:p>
    <w:p w14:paraId="6EA0396D" w14:textId="77777777" w:rsidR="00EE3C77" w:rsidRPr="00D36141" w:rsidRDefault="00EE3C77">
      <w:pPr>
        <w:rPr>
          <w:rFonts w:ascii="ＭＳ ゴシック"/>
        </w:rPr>
      </w:pPr>
    </w:p>
    <w:p w14:paraId="13C7EA49" w14:textId="77777777" w:rsidR="00EE3C77" w:rsidRDefault="00EE3C77">
      <w:pPr>
        <w:rPr>
          <w:rFonts w:ascii="ＭＳ ゴシック"/>
        </w:rPr>
      </w:pPr>
    </w:p>
    <w:p w14:paraId="7773A458" w14:textId="77777777" w:rsidR="00E65731" w:rsidRDefault="00E65731">
      <w:pPr>
        <w:rPr>
          <w:rFonts w:ascii="ＭＳ ゴシック"/>
        </w:rPr>
      </w:pPr>
    </w:p>
    <w:p w14:paraId="2A74BC28" w14:textId="77777777" w:rsidR="00BE4205" w:rsidRPr="00D36141" w:rsidRDefault="00BE4205">
      <w:pPr>
        <w:rPr>
          <w:rFonts w:ascii="ＭＳ ゴシック"/>
        </w:rPr>
      </w:pPr>
    </w:p>
    <w:p w14:paraId="5B630B7E" w14:textId="77777777" w:rsidR="00EE3C77" w:rsidRPr="00D36141" w:rsidRDefault="0089621F">
      <w:pPr>
        <w:rPr>
          <w:rFonts w:ascii="ＭＳ ゴシック"/>
          <w:b/>
          <w:bCs/>
        </w:rPr>
      </w:pPr>
      <w:r>
        <w:rPr>
          <w:rFonts w:ascii="ＭＳ ゴシック" w:cs="ＭＳ ゴシック" w:hint="eastAsia"/>
          <w:b/>
          <w:bCs/>
        </w:rPr>
        <w:t>14</w:t>
      </w:r>
      <w:r w:rsidR="00EE3C77" w:rsidRPr="00D36141">
        <w:rPr>
          <w:rFonts w:ascii="ＭＳ ゴシック" w:cs="ＭＳ ゴシック" w:hint="eastAsia"/>
          <w:b/>
          <w:bCs/>
        </w:rPr>
        <w:t xml:space="preserve">　支払条件について</w:t>
      </w:r>
    </w:p>
    <w:p w14:paraId="01BCCD20" w14:textId="77777777" w:rsidR="00EE3C77" w:rsidRPr="00D36141" w:rsidRDefault="00EE3C77">
      <w:pPr>
        <w:rPr>
          <w:rFonts w:ascii="ＭＳ ゴシック"/>
          <w:b/>
          <w:bCs/>
        </w:rPr>
      </w:pPr>
    </w:p>
    <w:p w14:paraId="4315EAC3" w14:textId="77777777" w:rsidR="00EE3C77" w:rsidRPr="00D36141" w:rsidRDefault="00EE3C77">
      <w:pPr>
        <w:rPr>
          <w:rFonts w:ascii="ＭＳ ゴシック"/>
        </w:rPr>
      </w:pPr>
      <w:r w:rsidRPr="00D36141">
        <w:rPr>
          <w:rFonts w:ascii="ＭＳ ゴシック" w:cs="ＭＳ ゴシック" w:hint="eastAsia"/>
          <w:b/>
          <w:bCs/>
        </w:rPr>
        <w:t xml:space="preserve">　</w:t>
      </w:r>
      <w:r w:rsidR="00594017">
        <w:rPr>
          <w:rFonts w:ascii="ＭＳ ゴシック" w:cs="ＭＳ ゴシック" w:hint="eastAsia"/>
          <w:b/>
          <w:bCs/>
        </w:rPr>
        <w:t xml:space="preserve">　</w:t>
      </w:r>
      <w:r w:rsidRPr="00D36141">
        <w:rPr>
          <w:rFonts w:ascii="ＭＳ ゴシック" w:cs="ＭＳ ゴシック" w:hint="eastAsia"/>
        </w:rPr>
        <w:t>特定保健指導を実施した場合の支払方法は</w:t>
      </w:r>
      <w:r w:rsidR="00BB2E46">
        <w:rPr>
          <w:rFonts w:hint="eastAsia"/>
        </w:rPr>
        <w:t>、</w:t>
      </w:r>
      <w:r w:rsidRPr="00D36141">
        <w:rPr>
          <w:rFonts w:ascii="ＭＳ ゴシック" w:cs="ＭＳ ゴシック" w:hint="eastAsia"/>
        </w:rPr>
        <w:t>次のとおりとします。</w:t>
      </w:r>
    </w:p>
    <w:p w14:paraId="3ADC2624" w14:textId="77777777" w:rsidR="00EE3C77" w:rsidRPr="00594017" w:rsidRDefault="00EE3C77">
      <w:pPr>
        <w:rPr>
          <w:rFonts w:ascii="ＭＳ ゴシック"/>
          <w:b/>
          <w:bCs/>
        </w:rPr>
      </w:pPr>
    </w:p>
    <w:p w14:paraId="2AB001C1" w14:textId="77777777" w:rsidR="00EE3C77" w:rsidRPr="00D36141" w:rsidRDefault="00EE3C77">
      <w:pPr>
        <w:jc w:val="center"/>
        <w:rPr>
          <w:rFonts w:ascii="ＭＳ ゴシック"/>
          <w:b/>
          <w:bCs/>
        </w:rPr>
      </w:pPr>
      <w:r w:rsidRPr="00D36141">
        <w:rPr>
          <w:rFonts w:ascii="ＭＳ ゴシック" w:cs="ＭＳ ゴシック" w:hint="eastAsia"/>
          <w:b/>
          <w:bCs/>
        </w:rPr>
        <w:t>委託料内訳書例（特定保健指導部分を抜粋）</w:t>
      </w:r>
    </w:p>
    <w:p w14:paraId="3D401850" w14:textId="77777777" w:rsidR="00EE3C77" w:rsidRPr="00D36141" w:rsidRDefault="00EE3C77">
      <w:pPr>
        <w:rPr>
          <w:rFonts w:ascii="ＭＳ ゴシック"/>
        </w:rPr>
      </w:pPr>
      <w:r w:rsidRPr="00D36141">
        <w:rPr>
          <w:rFonts w:ascii="ＭＳ ゴシック" w:cs="ＭＳ ゴシック" w:hint="eastAsia"/>
          <w:b/>
          <w:bCs/>
        </w:rPr>
        <w:t xml:space="preserve">　　　　　</w:t>
      </w:r>
      <w:r w:rsidRPr="00D36141">
        <w:rPr>
          <w:rFonts w:ascii="ＭＳ ゴシック" w:cs="ＭＳ ゴシック" w:hint="eastAsia"/>
        </w:rPr>
        <w:t>※区　分</w:t>
      </w:r>
      <w:r w:rsidR="00E65731">
        <w:rPr>
          <w:rFonts w:ascii="ＭＳ ゴシック" w:cs="ＭＳ ゴシック" w:hint="eastAsia"/>
        </w:rPr>
        <w:t xml:space="preserve">　</w:t>
      </w:r>
      <w:r w:rsidRPr="00D36141">
        <w:rPr>
          <w:rFonts w:ascii="ＭＳ ゴシック" w:cs="ＭＳ ゴシック" w:hint="eastAsia"/>
        </w:rPr>
        <w:t xml:space="preserve">　　　　　※委託料単価（例）　　　　　　※支払条件</w:t>
      </w:r>
    </w:p>
    <w:tbl>
      <w:tblPr>
        <w:tblpPr w:leftFromText="142" w:rightFromText="142" w:vertAnchor="text" w:tblpY="1"/>
        <w:tblOverlap w:val="neve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
        <w:gridCol w:w="2708"/>
        <w:gridCol w:w="2692"/>
        <w:gridCol w:w="3716"/>
      </w:tblGrid>
      <w:tr w:rsidR="007740E4" w:rsidRPr="00D36141" w14:paraId="1CE8CC7D" w14:textId="77777777" w:rsidTr="007740E4">
        <w:trPr>
          <w:cantSplit/>
          <w:trHeight w:val="1067"/>
        </w:trPr>
        <w:tc>
          <w:tcPr>
            <w:tcW w:w="334" w:type="pct"/>
            <w:vMerge w:val="restart"/>
            <w:textDirection w:val="tbRlV"/>
            <w:vAlign w:val="center"/>
          </w:tcPr>
          <w:p w14:paraId="5EF18EAD" w14:textId="77777777" w:rsidR="007740E4" w:rsidRPr="00D36141" w:rsidRDefault="007740E4" w:rsidP="008F0451">
            <w:pPr>
              <w:spacing w:line="240" w:lineRule="atLeast"/>
              <w:ind w:left="113" w:right="113"/>
              <w:jc w:val="center"/>
              <w:rPr>
                <w:rFonts w:ascii="ＭＳ 明朝" w:eastAsia="ＭＳ 明朝"/>
                <w:sz w:val="22"/>
                <w:szCs w:val="22"/>
              </w:rPr>
            </w:pPr>
            <w:r w:rsidRPr="00D36141">
              <w:rPr>
                <w:rFonts w:ascii="ＭＳ 明朝" w:hAnsi="ＭＳ 明朝" w:cs="ＭＳ ゴシック" w:hint="eastAsia"/>
                <w:sz w:val="22"/>
                <w:szCs w:val="22"/>
              </w:rPr>
              <w:t>特定保健指導※</w:t>
            </w:r>
          </w:p>
        </w:tc>
        <w:tc>
          <w:tcPr>
            <w:tcW w:w="1386" w:type="pct"/>
            <w:vAlign w:val="center"/>
          </w:tcPr>
          <w:p w14:paraId="73FB65FA" w14:textId="77777777" w:rsidR="007740E4" w:rsidRDefault="007740E4" w:rsidP="008F0451">
            <w:pPr>
              <w:spacing w:line="240" w:lineRule="atLeast"/>
              <w:jc w:val="center"/>
              <w:rPr>
                <w:rFonts w:ascii="ＭＳ 明朝" w:hAnsi="ＭＳ 明朝" w:cs="ＭＳ ゴシック"/>
                <w:sz w:val="22"/>
                <w:szCs w:val="22"/>
              </w:rPr>
            </w:pPr>
            <w:r w:rsidRPr="00D36141">
              <w:rPr>
                <w:rFonts w:ascii="ＭＳ 明朝" w:hAnsi="ＭＳ 明朝" w:cs="ＭＳ ゴシック" w:hint="eastAsia"/>
                <w:sz w:val="22"/>
                <w:szCs w:val="22"/>
              </w:rPr>
              <w:t>動機付け支援</w:t>
            </w:r>
          </w:p>
          <w:p w14:paraId="0E840D94" w14:textId="77777777" w:rsidR="007740E4" w:rsidRPr="00D36141" w:rsidRDefault="007740E4" w:rsidP="008F0451">
            <w:pPr>
              <w:spacing w:line="240" w:lineRule="atLeast"/>
              <w:jc w:val="center"/>
              <w:rPr>
                <w:rFonts w:ascii="ＭＳ 明朝" w:eastAsia="ＭＳ 明朝"/>
                <w:sz w:val="22"/>
                <w:szCs w:val="22"/>
              </w:rPr>
            </w:pPr>
            <w:r>
              <w:rPr>
                <w:rFonts w:ascii="ＭＳ 明朝" w:hAnsi="ＭＳ 明朝" w:cs="ＭＳ ゴシック" w:hint="eastAsia"/>
                <w:sz w:val="22"/>
                <w:szCs w:val="22"/>
              </w:rPr>
              <w:t>（動機付け支援相当）</w:t>
            </w:r>
          </w:p>
        </w:tc>
        <w:tc>
          <w:tcPr>
            <w:tcW w:w="1378" w:type="pct"/>
            <w:vAlign w:val="center"/>
          </w:tcPr>
          <w:p w14:paraId="7B098DA6" w14:textId="77777777" w:rsidR="007740E4" w:rsidRPr="00D36141" w:rsidRDefault="007740E4" w:rsidP="008F0451">
            <w:pPr>
              <w:spacing w:line="240" w:lineRule="atLeast"/>
              <w:jc w:val="center"/>
              <w:rPr>
                <w:rFonts w:ascii="ＭＳ 明朝" w:eastAsia="ＭＳ 明朝"/>
                <w:sz w:val="22"/>
                <w:szCs w:val="22"/>
              </w:rPr>
            </w:pPr>
            <w:r w:rsidRPr="00D36141">
              <w:rPr>
                <w:rFonts w:ascii="ＭＳ 明朝" w:hAnsi="ＭＳ 明朝" w:cs="ＭＳ 明朝"/>
                <w:sz w:val="22"/>
                <w:szCs w:val="22"/>
              </w:rPr>
              <w:t>5,000</w:t>
            </w:r>
            <w:r w:rsidRPr="00D36141">
              <w:rPr>
                <w:rFonts w:ascii="ＭＳ 明朝" w:hAnsi="ＭＳ 明朝" w:cs="ＭＳ ゴシック" w:hint="eastAsia"/>
                <w:sz w:val="22"/>
                <w:szCs w:val="22"/>
              </w:rPr>
              <w:t>円</w:t>
            </w:r>
          </w:p>
        </w:tc>
        <w:tc>
          <w:tcPr>
            <w:tcW w:w="1902" w:type="pct"/>
          </w:tcPr>
          <w:p w14:paraId="388C23EC" w14:textId="77777777" w:rsidR="007740E4" w:rsidRPr="00D36141" w:rsidRDefault="007740E4" w:rsidP="008F0451">
            <w:pPr>
              <w:spacing w:line="240" w:lineRule="atLeast"/>
              <w:rPr>
                <w:rFonts w:ascii="ＭＳ 明朝" w:eastAsia="ＭＳ 明朝"/>
                <w:sz w:val="22"/>
                <w:szCs w:val="22"/>
              </w:rPr>
            </w:pPr>
            <w:r w:rsidRPr="00A764D3">
              <w:rPr>
                <w:rFonts w:ascii="ＭＳ 明朝" w:hAnsi="ＭＳ 明朝" w:cs="ＭＳ ゴシック" w:hint="eastAsia"/>
                <w:bCs/>
                <w:sz w:val="22"/>
                <w:szCs w:val="22"/>
              </w:rPr>
              <w:t>面接による支援終了後</w:t>
            </w:r>
            <w:r w:rsidRPr="00D36141">
              <w:rPr>
                <w:rFonts w:ascii="ＭＳ 明朝" w:hAnsi="ＭＳ 明朝" w:cs="ＭＳ ゴシック" w:hint="eastAsia"/>
                <w:sz w:val="22"/>
                <w:szCs w:val="22"/>
              </w:rPr>
              <w:t>に左記金額</w:t>
            </w:r>
            <w:r>
              <w:rPr>
                <w:rFonts w:ascii="ＭＳ 明朝" w:hAnsi="ＭＳ 明朝" w:cs="ＭＳ ゴシック" w:hint="eastAsia"/>
                <w:sz w:val="22"/>
                <w:szCs w:val="22"/>
              </w:rPr>
              <w:t>から初回時に全額徴収する自己負担分を差し引いた保険者負担額</w:t>
            </w:r>
            <w:r w:rsidRPr="00D36141">
              <w:rPr>
                <w:rFonts w:ascii="ＭＳ 明朝" w:hAnsi="ＭＳ 明朝" w:cs="ＭＳ ゴシック" w:hint="eastAsia"/>
                <w:sz w:val="22"/>
                <w:szCs w:val="22"/>
              </w:rPr>
              <w:t>の</w:t>
            </w:r>
            <w:r w:rsidRPr="00A764D3">
              <w:rPr>
                <w:rFonts w:ascii="ＭＳ ゴシック" w:hAnsi="ＭＳ ゴシック" w:cs="ＭＳ 明朝"/>
                <w:bCs/>
                <w:sz w:val="22"/>
                <w:szCs w:val="22"/>
              </w:rPr>
              <w:t>8/10</w:t>
            </w:r>
            <w:r w:rsidRPr="00D36141">
              <w:rPr>
                <w:rFonts w:ascii="ＭＳ 明朝" w:hAnsi="ＭＳ 明朝" w:cs="ＭＳ ゴシック" w:hint="eastAsia"/>
                <w:sz w:val="22"/>
                <w:szCs w:val="22"/>
              </w:rPr>
              <w:t>を支払</w:t>
            </w:r>
          </w:p>
          <w:p w14:paraId="734AF012" w14:textId="77777777" w:rsidR="007740E4" w:rsidRPr="00D36141" w:rsidRDefault="007740E4" w:rsidP="008F0451">
            <w:pPr>
              <w:spacing w:line="240" w:lineRule="atLeast"/>
              <w:rPr>
                <w:rFonts w:ascii="ＭＳ 明朝" w:eastAsia="ＭＳ 明朝"/>
                <w:sz w:val="22"/>
                <w:szCs w:val="22"/>
              </w:rPr>
            </w:pPr>
            <w:r w:rsidRPr="00D36141">
              <w:rPr>
                <w:rFonts w:ascii="ＭＳ 明朝" w:hAnsi="ＭＳ 明朝" w:cs="ＭＳ ゴシック" w:hint="eastAsia"/>
                <w:sz w:val="22"/>
                <w:szCs w:val="22"/>
              </w:rPr>
              <w:t>残る</w:t>
            </w:r>
            <w:r w:rsidRPr="00A764D3">
              <w:rPr>
                <w:rFonts w:ascii="ＭＳ ゴシック" w:hAnsi="ＭＳ ゴシック" w:cs="ＭＳ 明朝"/>
                <w:bCs/>
                <w:sz w:val="22"/>
                <w:szCs w:val="22"/>
              </w:rPr>
              <w:t>2/10</w:t>
            </w:r>
            <w:r w:rsidRPr="00A764D3">
              <w:rPr>
                <w:rFonts w:ascii="ＭＳ 明朝" w:hAnsi="ＭＳ 明朝" w:cs="ＭＳ ゴシック" w:hint="eastAsia"/>
                <w:bCs/>
                <w:sz w:val="22"/>
                <w:szCs w:val="22"/>
              </w:rPr>
              <w:t>は実績評価終了後</w:t>
            </w:r>
            <w:r w:rsidRPr="00D36141">
              <w:rPr>
                <w:rFonts w:ascii="ＭＳ 明朝" w:hAnsi="ＭＳ 明朝" w:cs="ＭＳ ゴシック" w:hint="eastAsia"/>
                <w:sz w:val="22"/>
                <w:szCs w:val="22"/>
              </w:rPr>
              <w:t>に支払</w:t>
            </w:r>
          </w:p>
        </w:tc>
      </w:tr>
      <w:tr w:rsidR="007740E4" w:rsidRPr="00D36141" w14:paraId="44FD4B24" w14:textId="77777777" w:rsidTr="007740E4">
        <w:trPr>
          <w:cantSplit/>
          <w:trHeight w:val="2995"/>
        </w:trPr>
        <w:tc>
          <w:tcPr>
            <w:tcW w:w="334" w:type="pct"/>
            <w:vMerge/>
          </w:tcPr>
          <w:p w14:paraId="29F9AB42" w14:textId="77777777" w:rsidR="007740E4" w:rsidRPr="00D36141" w:rsidRDefault="007740E4" w:rsidP="008F0451">
            <w:pPr>
              <w:spacing w:line="240" w:lineRule="atLeast"/>
              <w:rPr>
                <w:rFonts w:ascii="ＭＳ 明朝" w:eastAsia="ＭＳ 明朝"/>
                <w:sz w:val="22"/>
                <w:szCs w:val="22"/>
              </w:rPr>
            </w:pPr>
          </w:p>
        </w:tc>
        <w:tc>
          <w:tcPr>
            <w:tcW w:w="1386" w:type="pct"/>
            <w:vAlign w:val="center"/>
          </w:tcPr>
          <w:p w14:paraId="6A2BC044" w14:textId="77777777" w:rsidR="007740E4" w:rsidRPr="00D36141" w:rsidRDefault="007740E4" w:rsidP="008F0451">
            <w:pPr>
              <w:spacing w:line="240" w:lineRule="atLeast"/>
              <w:jc w:val="center"/>
              <w:rPr>
                <w:rFonts w:ascii="ＭＳ 明朝" w:eastAsia="ＭＳ 明朝"/>
                <w:sz w:val="22"/>
                <w:szCs w:val="22"/>
              </w:rPr>
            </w:pPr>
            <w:r w:rsidRPr="00D36141">
              <w:rPr>
                <w:rFonts w:ascii="ＭＳ 明朝" w:hAnsi="ＭＳ 明朝" w:cs="ＭＳ ゴシック" w:hint="eastAsia"/>
                <w:sz w:val="22"/>
                <w:szCs w:val="22"/>
              </w:rPr>
              <w:t>積極的支援</w:t>
            </w:r>
          </w:p>
        </w:tc>
        <w:tc>
          <w:tcPr>
            <w:tcW w:w="1378" w:type="pct"/>
            <w:vAlign w:val="center"/>
          </w:tcPr>
          <w:p w14:paraId="2B7BE0DF" w14:textId="77777777" w:rsidR="007740E4" w:rsidRPr="00D36141" w:rsidRDefault="007740E4" w:rsidP="008F0451">
            <w:pPr>
              <w:spacing w:line="240" w:lineRule="atLeast"/>
              <w:jc w:val="center"/>
              <w:rPr>
                <w:rFonts w:ascii="ＭＳ 明朝" w:eastAsia="ＭＳ 明朝"/>
                <w:sz w:val="22"/>
                <w:szCs w:val="22"/>
              </w:rPr>
            </w:pPr>
            <w:r w:rsidRPr="00D36141">
              <w:rPr>
                <w:rFonts w:ascii="ＭＳ 明朝" w:hAnsi="ＭＳ 明朝" w:cs="ＭＳ 明朝"/>
                <w:sz w:val="22"/>
                <w:szCs w:val="22"/>
              </w:rPr>
              <w:t>20,000</w:t>
            </w:r>
            <w:r w:rsidRPr="00D36141">
              <w:rPr>
                <w:rFonts w:ascii="ＭＳ 明朝" w:hAnsi="ＭＳ 明朝" w:cs="ＭＳ ゴシック" w:hint="eastAsia"/>
                <w:sz w:val="22"/>
                <w:szCs w:val="22"/>
              </w:rPr>
              <w:t>円</w:t>
            </w:r>
          </w:p>
        </w:tc>
        <w:tc>
          <w:tcPr>
            <w:tcW w:w="1902" w:type="pct"/>
          </w:tcPr>
          <w:p w14:paraId="4A6EA1A1" w14:textId="77777777" w:rsidR="007740E4" w:rsidRPr="00D36141" w:rsidRDefault="007740E4" w:rsidP="008F0451">
            <w:pPr>
              <w:spacing w:line="240" w:lineRule="atLeast"/>
              <w:rPr>
                <w:rFonts w:ascii="ＭＳ 明朝" w:eastAsia="ＭＳ 明朝"/>
                <w:sz w:val="22"/>
                <w:szCs w:val="22"/>
              </w:rPr>
            </w:pPr>
            <w:r w:rsidRPr="00A764D3">
              <w:rPr>
                <w:rFonts w:ascii="ＭＳ 明朝" w:hAnsi="ＭＳ 明朝" w:cs="ＭＳ ゴシック" w:hint="eastAsia"/>
                <w:bCs/>
                <w:sz w:val="22"/>
                <w:szCs w:val="22"/>
              </w:rPr>
              <w:t>初回時の面接による支援終了後</w:t>
            </w:r>
            <w:r w:rsidRPr="00D36141">
              <w:rPr>
                <w:rFonts w:ascii="ＭＳ 明朝" w:hAnsi="ＭＳ 明朝" w:cs="ＭＳ ゴシック" w:hint="eastAsia"/>
                <w:sz w:val="22"/>
                <w:szCs w:val="22"/>
              </w:rPr>
              <w:t>に左記金額</w:t>
            </w:r>
            <w:r>
              <w:rPr>
                <w:rFonts w:ascii="ＭＳ 明朝" w:hAnsi="ＭＳ 明朝" w:cs="ＭＳ ゴシック" w:hint="eastAsia"/>
                <w:sz w:val="22"/>
                <w:szCs w:val="22"/>
              </w:rPr>
              <w:t>から初回時に全額徴収する自己負担分を差し引いた保険者負担額</w:t>
            </w:r>
            <w:r w:rsidRPr="00D36141">
              <w:rPr>
                <w:rFonts w:ascii="ＭＳ 明朝" w:hAnsi="ＭＳ 明朝" w:cs="ＭＳ ゴシック" w:hint="eastAsia"/>
                <w:sz w:val="22"/>
                <w:szCs w:val="22"/>
              </w:rPr>
              <w:t>の</w:t>
            </w:r>
            <w:r w:rsidRPr="00A764D3">
              <w:rPr>
                <w:rFonts w:ascii="ＭＳ ゴシック" w:hAnsi="ＭＳ ゴシック" w:cs="ＭＳ 明朝"/>
                <w:bCs/>
                <w:sz w:val="22"/>
                <w:szCs w:val="22"/>
              </w:rPr>
              <w:t>4/10</w:t>
            </w:r>
            <w:r w:rsidRPr="00D36141">
              <w:rPr>
                <w:rFonts w:ascii="ＭＳ 明朝" w:hAnsi="ＭＳ 明朝" w:cs="ＭＳ ゴシック" w:hint="eastAsia"/>
                <w:sz w:val="22"/>
                <w:szCs w:val="22"/>
              </w:rPr>
              <w:t>を支払</w:t>
            </w:r>
          </w:p>
          <w:p w14:paraId="113B766E" w14:textId="77777777" w:rsidR="007740E4" w:rsidRPr="00D36141" w:rsidRDefault="007740E4" w:rsidP="008F0451">
            <w:pPr>
              <w:spacing w:line="240" w:lineRule="atLeast"/>
              <w:rPr>
                <w:rFonts w:ascii="ＭＳ 明朝" w:eastAsia="ＭＳ 明朝"/>
                <w:sz w:val="22"/>
                <w:szCs w:val="22"/>
              </w:rPr>
            </w:pPr>
            <w:r w:rsidRPr="00D36141">
              <w:rPr>
                <w:rFonts w:ascii="ＭＳ 明朝" w:hAnsi="ＭＳ 明朝" w:cs="ＭＳ ゴシック" w:hint="eastAsia"/>
                <w:sz w:val="22"/>
                <w:szCs w:val="22"/>
              </w:rPr>
              <w:t>残る</w:t>
            </w:r>
            <w:r w:rsidRPr="00A764D3">
              <w:rPr>
                <w:rFonts w:ascii="ＭＳ ゴシック" w:hAnsi="ＭＳ ゴシック" w:cs="ＭＳ 明朝"/>
                <w:bCs/>
                <w:sz w:val="22"/>
                <w:szCs w:val="22"/>
              </w:rPr>
              <w:t>6/10</w:t>
            </w:r>
            <w:r w:rsidRPr="00D36141">
              <w:rPr>
                <w:rFonts w:ascii="ＭＳ 明朝" w:hAnsi="ＭＳ 明朝" w:cs="ＭＳ ゴシック" w:hint="eastAsia"/>
                <w:sz w:val="22"/>
                <w:szCs w:val="22"/>
              </w:rPr>
              <w:t>（内訳としては</w:t>
            </w:r>
            <w:r w:rsidRPr="00A764D3">
              <w:rPr>
                <w:rFonts w:ascii="ＭＳ ゴシック" w:hAnsi="ＭＳ ゴシック" w:cs="ＭＳ 明朝"/>
                <w:bCs/>
                <w:sz w:val="22"/>
                <w:szCs w:val="22"/>
              </w:rPr>
              <w:t>3</w:t>
            </w:r>
            <w:r w:rsidRPr="00A764D3">
              <w:rPr>
                <w:rFonts w:ascii="ＭＳ 明朝" w:hAnsi="ＭＳ 明朝" w:cs="ＭＳ 明朝" w:hint="eastAsia"/>
                <w:bCs/>
                <w:sz w:val="22"/>
                <w:szCs w:val="22"/>
              </w:rPr>
              <w:t>か</w:t>
            </w:r>
            <w:r w:rsidRPr="00A764D3">
              <w:rPr>
                <w:rFonts w:ascii="ＭＳ 明朝" w:hAnsi="ＭＳ 明朝" w:cs="ＭＳ ゴシック" w:hint="eastAsia"/>
                <w:bCs/>
                <w:sz w:val="22"/>
                <w:szCs w:val="22"/>
              </w:rPr>
              <w:t>月以上の継続的な支援が</w:t>
            </w:r>
            <w:r w:rsidRPr="00A764D3">
              <w:rPr>
                <w:rFonts w:ascii="ＭＳ ゴシック" w:hAnsi="ＭＳ ゴシック" w:cs="ＭＳ 明朝"/>
                <w:bCs/>
                <w:sz w:val="22"/>
                <w:szCs w:val="22"/>
              </w:rPr>
              <w:t>5/10</w:t>
            </w:r>
            <w:r w:rsidRPr="00A764D3">
              <w:rPr>
                <w:rFonts w:ascii="ＭＳ 明朝" w:hAnsi="ＭＳ 明朝" w:cs="ＭＳ ゴシック" w:hint="eastAsia"/>
                <w:bCs/>
                <w:sz w:val="22"/>
                <w:szCs w:val="22"/>
              </w:rPr>
              <w:t>、</w:t>
            </w:r>
            <w:r w:rsidRPr="00D36141">
              <w:rPr>
                <w:rFonts w:ascii="ＭＳ 明朝" w:hAnsi="ＭＳ 明朝" w:cs="ＭＳ ゴシック" w:hint="eastAsia"/>
                <w:sz w:val="22"/>
                <w:szCs w:val="22"/>
              </w:rPr>
              <w:t>実績評価が</w:t>
            </w:r>
            <w:r w:rsidRPr="00A764D3">
              <w:rPr>
                <w:rFonts w:ascii="ＭＳ ゴシック" w:hAnsi="ＭＳ ゴシック" w:cs="ＭＳ 明朝"/>
                <w:sz w:val="22"/>
                <w:szCs w:val="22"/>
              </w:rPr>
              <w:t>1/10</w:t>
            </w:r>
            <w:r w:rsidRPr="00D36141">
              <w:rPr>
                <w:rFonts w:ascii="ＭＳ 明朝" w:hAnsi="ＭＳ 明朝" w:cs="ＭＳ ゴシック" w:hint="eastAsia"/>
                <w:sz w:val="22"/>
                <w:szCs w:val="22"/>
              </w:rPr>
              <w:t>）は</w:t>
            </w:r>
            <w:r w:rsidRPr="00A764D3">
              <w:rPr>
                <w:rFonts w:ascii="ＭＳ 明朝" w:hAnsi="ＭＳ 明朝" w:cs="ＭＳ ゴシック" w:hint="eastAsia"/>
                <w:bCs/>
                <w:sz w:val="22"/>
                <w:szCs w:val="22"/>
              </w:rPr>
              <w:t>実績評価終了後</w:t>
            </w:r>
            <w:r w:rsidRPr="00D36141">
              <w:rPr>
                <w:rFonts w:ascii="ＭＳ 明朝" w:hAnsi="ＭＳ 明朝" w:cs="ＭＳ ゴシック" w:hint="eastAsia"/>
                <w:sz w:val="22"/>
                <w:szCs w:val="22"/>
              </w:rPr>
              <w:t>に支払</w:t>
            </w:r>
          </w:p>
          <w:p w14:paraId="313B24BE" w14:textId="77777777" w:rsidR="007740E4" w:rsidRPr="00D36141" w:rsidRDefault="007740E4" w:rsidP="008F0451">
            <w:pPr>
              <w:spacing w:line="240" w:lineRule="atLeast"/>
              <w:rPr>
                <w:rFonts w:ascii="ＭＳ 明朝" w:eastAsia="ＭＳ 明朝"/>
                <w:sz w:val="22"/>
                <w:szCs w:val="22"/>
              </w:rPr>
            </w:pPr>
            <w:r>
              <w:rPr>
                <w:rFonts w:ascii="ＭＳ 明朝" w:hAnsi="ＭＳ 明朝" w:cs="ＭＳ 明朝" w:hint="eastAsia"/>
                <w:sz w:val="22"/>
                <w:szCs w:val="22"/>
              </w:rPr>
              <w:t>３か</w:t>
            </w:r>
            <w:r w:rsidRPr="00D36141">
              <w:rPr>
                <w:rFonts w:ascii="ＭＳ 明朝" w:hAnsi="ＭＳ 明朝" w:cs="ＭＳ ゴシック" w:hint="eastAsia"/>
                <w:sz w:val="22"/>
                <w:szCs w:val="22"/>
              </w:rPr>
              <w:t>月以上の継続的な支援実施中に</w:t>
            </w:r>
            <w:r w:rsidRPr="00A764D3">
              <w:rPr>
                <w:rFonts w:ascii="ＭＳ 明朝" w:hAnsi="ＭＳ 明朝" w:cs="ＭＳ ゴシック" w:hint="eastAsia"/>
                <w:bCs/>
                <w:sz w:val="22"/>
                <w:szCs w:val="22"/>
              </w:rPr>
              <w:t>脱落等</w:t>
            </w:r>
            <w:r w:rsidRPr="00D36141">
              <w:rPr>
                <w:rFonts w:ascii="ＭＳ 明朝" w:hAnsi="ＭＳ 明朝" w:cs="ＭＳ ゴシック" w:hint="eastAsia"/>
                <w:sz w:val="22"/>
                <w:szCs w:val="22"/>
              </w:rPr>
              <w:t>により終了した場合は、左記金額</w:t>
            </w:r>
            <w:r>
              <w:rPr>
                <w:rFonts w:ascii="ＭＳ 明朝" w:hAnsi="ＭＳ 明朝" w:cs="ＭＳ ゴシック" w:hint="eastAsia"/>
                <w:sz w:val="22"/>
                <w:szCs w:val="22"/>
              </w:rPr>
              <w:t>から初回時に全額徴収する自己負担分を差し引いた保険者負担額</w:t>
            </w:r>
            <w:r w:rsidRPr="00D36141">
              <w:rPr>
                <w:rFonts w:ascii="ＭＳ 明朝" w:hAnsi="ＭＳ 明朝" w:cs="ＭＳ ゴシック" w:hint="eastAsia"/>
                <w:sz w:val="22"/>
                <w:szCs w:val="22"/>
              </w:rPr>
              <w:t>の</w:t>
            </w:r>
            <w:r w:rsidRPr="00A764D3">
              <w:rPr>
                <w:rFonts w:ascii="ＭＳ ゴシック" w:hAnsi="ＭＳ ゴシック" w:cs="ＭＳ 明朝"/>
                <w:bCs/>
                <w:sz w:val="22"/>
                <w:szCs w:val="22"/>
              </w:rPr>
              <w:t>5/10</w:t>
            </w:r>
            <w:r w:rsidRPr="00A764D3">
              <w:rPr>
                <w:rFonts w:ascii="ＭＳ 明朝" w:hAnsi="ＭＳ 明朝" w:cs="ＭＳ ゴシック" w:hint="eastAsia"/>
                <w:bCs/>
                <w:sz w:val="22"/>
                <w:szCs w:val="22"/>
              </w:rPr>
              <w:t>に実施済みポイント数の割合を乗じた金額</w:t>
            </w:r>
            <w:r w:rsidRPr="00D36141">
              <w:rPr>
                <w:rFonts w:ascii="ＭＳ 明朝" w:hAnsi="ＭＳ 明朝" w:cs="ＭＳ ゴシック" w:hint="eastAsia"/>
                <w:sz w:val="22"/>
                <w:szCs w:val="22"/>
              </w:rPr>
              <w:t>を支払</w:t>
            </w:r>
          </w:p>
        </w:tc>
      </w:tr>
    </w:tbl>
    <w:p w14:paraId="44386DCF" w14:textId="77777777" w:rsidR="00EE3C77" w:rsidRPr="00D36141" w:rsidRDefault="0089621F">
      <w:pPr>
        <w:rPr>
          <w:rFonts w:ascii="ＭＳ ゴシック"/>
          <w:b/>
          <w:bCs/>
        </w:rPr>
      </w:pPr>
      <w:r>
        <w:rPr>
          <w:rFonts w:ascii="ＭＳ ゴシック" w:cs="ＭＳ ゴシック" w:hint="eastAsia"/>
          <w:b/>
          <w:bCs/>
        </w:rPr>
        <w:lastRenderedPageBreak/>
        <w:t>15</w:t>
      </w:r>
      <w:r w:rsidR="00EE3C77" w:rsidRPr="00D36141">
        <w:rPr>
          <w:rFonts w:ascii="ＭＳ ゴシック" w:cs="ＭＳ ゴシック" w:hint="eastAsia"/>
          <w:b/>
          <w:bCs/>
        </w:rPr>
        <w:t xml:space="preserve">　契約期間について</w:t>
      </w:r>
    </w:p>
    <w:p w14:paraId="43D96DD9" w14:textId="77777777" w:rsidR="00EE3C77" w:rsidRPr="00D36141" w:rsidRDefault="00EE3C77">
      <w:pPr>
        <w:rPr>
          <w:rFonts w:ascii="ＭＳ ゴシック"/>
          <w:b/>
          <w:bCs/>
        </w:rPr>
      </w:pPr>
    </w:p>
    <w:p w14:paraId="0757FAE6" w14:textId="63E5F48C" w:rsidR="00EE3C77" w:rsidRPr="00D36141" w:rsidRDefault="00EE3C77" w:rsidP="00594017">
      <w:pPr>
        <w:ind w:left="241" w:hangingChars="100" w:hanging="241"/>
        <w:rPr>
          <w:rFonts w:ascii="ＭＳ ゴシック"/>
          <w:b/>
          <w:bCs/>
        </w:rPr>
      </w:pPr>
      <w:r w:rsidRPr="00D36141">
        <w:rPr>
          <w:rFonts w:ascii="ＭＳ ゴシック" w:cs="ＭＳ ゴシック" w:hint="eastAsia"/>
          <w:b/>
          <w:bCs/>
        </w:rPr>
        <w:t xml:space="preserve">　</w:t>
      </w:r>
      <w:r w:rsidR="00594017">
        <w:rPr>
          <w:rFonts w:ascii="ＭＳ ゴシック" w:cs="ＭＳ ゴシック" w:hint="eastAsia"/>
          <w:b/>
          <w:bCs/>
        </w:rPr>
        <w:t xml:space="preserve">　</w:t>
      </w:r>
      <w:r w:rsidR="007504E6" w:rsidRPr="00D36141">
        <w:rPr>
          <w:rFonts w:ascii="ＭＳ ゴシック" w:cs="ＭＳ ゴシック" w:hint="eastAsia"/>
        </w:rPr>
        <w:t>この契約の有効期間は</w:t>
      </w:r>
      <w:r w:rsidR="00BB2E46">
        <w:rPr>
          <w:rFonts w:hint="eastAsia"/>
        </w:rPr>
        <w:t>、</w:t>
      </w:r>
      <w:r w:rsidR="001002A5">
        <w:rPr>
          <w:rFonts w:ascii="ＭＳ ゴシック" w:cs="ＭＳ ゴシック" w:hint="eastAsia"/>
        </w:rPr>
        <w:t>令和</w:t>
      </w:r>
      <w:r w:rsidR="00247099">
        <w:rPr>
          <w:rFonts w:ascii="ＭＳ ゴシック" w:cs="ＭＳ ゴシック" w:hint="eastAsia"/>
        </w:rPr>
        <w:t>８</w:t>
      </w:r>
      <w:r w:rsidR="003E2C3B">
        <w:rPr>
          <w:rFonts w:ascii="ＭＳ ゴシック" w:cs="ＭＳ ゴシック" w:hint="eastAsia"/>
        </w:rPr>
        <w:t>年</w:t>
      </w:r>
      <w:r w:rsidR="007504E6" w:rsidRPr="00D36141">
        <w:rPr>
          <w:rFonts w:ascii="ＭＳ ゴシック" w:cs="ＭＳ ゴシック" w:hint="eastAsia"/>
        </w:rPr>
        <w:t>４月１日から</w:t>
      </w:r>
      <w:r w:rsidR="00BE4205">
        <w:rPr>
          <w:rFonts w:ascii="ＭＳ ゴシック" w:cs="ＭＳ ゴシック" w:hint="eastAsia"/>
        </w:rPr>
        <w:t>令和</w:t>
      </w:r>
      <w:r w:rsidR="00247099">
        <w:rPr>
          <w:rFonts w:ascii="ＭＳ ゴシック" w:cs="ＭＳ ゴシック" w:hint="eastAsia"/>
        </w:rPr>
        <w:t>９</w:t>
      </w:r>
      <w:r w:rsidR="003E2C3B">
        <w:rPr>
          <w:rFonts w:ascii="ＭＳ ゴシック" w:cs="ＭＳ ゴシック" w:hint="eastAsia"/>
        </w:rPr>
        <w:t>年</w:t>
      </w:r>
      <w:r w:rsidRPr="00D36141">
        <w:rPr>
          <w:rFonts w:ascii="ＭＳ ゴシック" w:cs="ＭＳ ゴシック" w:hint="eastAsia"/>
        </w:rPr>
        <w:t>３月３１日までとなっていますが</w:t>
      </w:r>
      <w:r w:rsidR="00BB2E46">
        <w:rPr>
          <w:rFonts w:hint="eastAsia"/>
        </w:rPr>
        <w:t>、</w:t>
      </w:r>
      <w:r w:rsidRPr="00D36141">
        <w:rPr>
          <w:rFonts w:ascii="ＭＳ ゴシック" w:cs="ＭＳ ゴシック" w:hint="eastAsia"/>
        </w:rPr>
        <w:t>特定保健指導については</w:t>
      </w:r>
      <w:r w:rsidR="00BB2E46">
        <w:rPr>
          <w:rFonts w:hint="eastAsia"/>
        </w:rPr>
        <w:t>、</w:t>
      </w:r>
      <w:r w:rsidRPr="00D36141">
        <w:rPr>
          <w:rFonts w:ascii="ＭＳ ゴシック" w:cs="ＭＳ ゴシック" w:hint="eastAsia"/>
        </w:rPr>
        <w:t>実施機関が有効期間内に実施した特定健康診査の結果に基づく指導を行う対象者に限り</w:t>
      </w:r>
      <w:r w:rsidR="00BB2E46">
        <w:rPr>
          <w:rFonts w:hint="eastAsia"/>
        </w:rPr>
        <w:t>、</w:t>
      </w:r>
      <w:r w:rsidRPr="00D36141">
        <w:rPr>
          <w:rFonts w:ascii="ＭＳ ゴシック" w:cs="ＭＳ ゴシック" w:hint="eastAsia"/>
        </w:rPr>
        <w:t>当該指導の終了（実績評価を行う完了のみならず</w:t>
      </w:r>
      <w:r w:rsidR="00BB2E46">
        <w:rPr>
          <w:rFonts w:hint="eastAsia"/>
        </w:rPr>
        <w:t>、</w:t>
      </w:r>
      <w:r w:rsidRPr="00D36141">
        <w:rPr>
          <w:rFonts w:ascii="ＭＳ ゴシック" w:cs="ＭＳ ゴシック" w:hint="eastAsia"/>
        </w:rPr>
        <w:t>脱落や資格喪失による途中終了も含む）する日までを有効期間とします。</w:t>
      </w:r>
    </w:p>
    <w:p w14:paraId="5540ED98" w14:textId="77777777" w:rsidR="00EE3C77" w:rsidRPr="00D36141" w:rsidRDefault="00EE3C77">
      <w:pPr>
        <w:rPr>
          <w:rFonts w:ascii="ＭＳ ゴシック"/>
          <w:b/>
          <w:bCs/>
        </w:rPr>
      </w:pPr>
      <w:r w:rsidRPr="00D36141">
        <w:rPr>
          <w:rFonts w:ascii="ＭＳ ゴシック"/>
          <w:b/>
          <w:bCs/>
        </w:rPr>
        <w:br/>
      </w:r>
      <w:r w:rsidR="0089621F">
        <w:rPr>
          <w:rFonts w:ascii="ＭＳ ゴシック" w:cs="ＭＳ ゴシック" w:hint="eastAsia"/>
          <w:b/>
          <w:bCs/>
        </w:rPr>
        <w:t>16</w:t>
      </w:r>
      <w:r w:rsidRPr="00D36141">
        <w:rPr>
          <w:rFonts w:ascii="ＭＳ ゴシック" w:cs="ＭＳ ゴシック" w:hint="eastAsia"/>
          <w:b/>
          <w:bCs/>
        </w:rPr>
        <w:t xml:space="preserve">　特定保健指導の実施者について</w:t>
      </w:r>
    </w:p>
    <w:p w14:paraId="36E7C838" w14:textId="77777777" w:rsidR="00EE3C77" w:rsidRPr="00D36141" w:rsidRDefault="00EE3C77">
      <w:pPr>
        <w:pStyle w:val="a3"/>
        <w:tabs>
          <w:tab w:val="clear" w:pos="4252"/>
          <w:tab w:val="clear" w:pos="8504"/>
        </w:tabs>
        <w:snapToGrid/>
        <w:rPr>
          <w:rFonts w:ascii="ＭＳ ゴシック"/>
        </w:rPr>
      </w:pPr>
    </w:p>
    <w:p w14:paraId="74F8EAAD" w14:textId="77777777" w:rsidR="00EE3C77" w:rsidRPr="00D36141" w:rsidRDefault="00EE3C77">
      <w:pPr>
        <w:pStyle w:val="a3"/>
        <w:tabs>
          <w:tab w:val="clear" w:pos="4252"/>
          <w:tab w:val="clear" w:pos="8504"/>
        </w:tabs>
        <w:snapToGrid/>
        <w:rPr>
          <w:rFonts w:ascii="ＭＳ ゴシック"/>
        </w:rPr>
      </w:pPr>
      <w:r w:rsidRPr="00D36141">
        <w:rPr>
          <w:rFonts w:ascii="ＭＳ ゴシック" w:cs="ＭＳ ゴシック" w:hint="eastAsia"/>
        </w:rPr>
        <w:t xml:space="preserve">　</w:t>
      </w:r>
      <w:r w:rsidR="00594017">
        <w:rPr>
          <w:rFonts w:ascii="ＭＳ ゴシック" w:cs="ＭＳ ゴシック" w:hint="eastAsia"/>
        </w:rPr>
        <w:t xml:space="preserve">　</w:t>
      </w:r>
      <w:r w:rsidRPr="00D36141">
        <w:rPr>
          <w:rFonts w:ascii="ＭＳ ゴシック" w:cs="ＭＳ ゴシック" w:hint="eastAsia"/>
        </w:rPr>
        <w:t>保健指導事業の統括者は</w:t>
      </w:r>
      <w:r w:rsidR="00BB2E46">
        <w:rPr>
          <w:rFonts w:hint="eastAsia"/>
        </w:rPr>
        <w:t>、</w:t>
      </w:r>
      <w:r w:rsidRPr="00D36141">
        <w:rPr>
          <w:rFonts w:ascii="ＭＳ ゴシック" w:cs="ＭＳ ゴシック" w:hint="eastAsia"/>
        </w:rPr>
        <w:t>常勤の医師・保健師・管理栄養士とされています。</w:t>
      </w:r>
    </w:p>
    <w:p w14:paraId="0C4FE2FD" w14:textId="77777777" w:rsidR="00EE3C77" w:rsidRPr="00D36141" w:rsidRDefault="00EE3C77">
      <w:pPr>
        <w:pStyle w:val="a3"/>
        <w:tabs>
          <w:tab w:val="clear" w:pos="4252"/>
          <w:tab w:val="clear" w:pos="8504"/>
        </w:tabs>
        <w:snapToGrid/>
        <w:rPr>
          <w:rFonts w:ascii="ＭＳ ゴシック"/>
        </w:rPr>
      </w:pPr>
      <w:r w:rsidRPr="00D36141">
        <w:rPr>
          <w:rFonts w:ascii="ＭＳ ゴシック" w:cs="ＭＳ ゴシック" w:hint="eastAsia"/>
        </w:rPr>
        <w:t xml:space="preserve">　</w:t>
      </w:r>
    </w:p>
    <w:p w14:paraId="6FC3CC5D" w14:textId="77777777" w:rsidR="00EE3C77" w:rsidRPr="00D36141" w:rsidRDefault="00EE3C77" w:rsidP="00594017">
      <w:pPr>
        <w:pStyle w:val="a3"/>
        <w:tabs>
          <w:tab w:val="clear" w:pos="4252"/>
          <w:tab w:val="clear" w:pos="8504"/>
        </w:tabs>
        <w:snapToGrid/>
        <w:ind w:leftChars="100" w:left="240" w:firstLineChars="100" w:firstLine="240"/>
        <w:rPr>
          <w:rFonts w:ascii="ＭＳ ゴシック"/>
        </w:rPr>
      </w:pPr>
      <w:r w:rsidRPr="00D36141">
        <w:rPr>
          <w:rFonts w:ascii="ＭＳ ゴシック" w:cs="ＭＳ ゴシック" w:hint="eastAsia"/>
        </w:rPr>
        <w:t>また</w:t>
      </w:r>
      <w:r w:rsidR="00BB2E46">
        <w:rPr>
          <w:rFonts w:hint="eastAsia"/>
        </w:rPr>
        <w:t>、</w:t>
      </w:r>
      <w:r w:rsidRPr="00D36141">
        <w:rPr>
          <w:rFonts w:ascii="ＭＳ ゴシック" w:cs="ＭＳ ゴシック" w:hint="eastAsia"/>
        </w:rPr>
        <w:t>動機付け支援・積極的支援とも</w:t>
      </w:r>
      <w:r w:rsidR="00BB2E46">
        <w:rPr>
          <w:rFonts w:hint="eastAsia"/>
        </w:rPr>
        <w:t>、</w:t>
      </w:r>
      <w:r w:rsidRPr="00D36141">
        <w:rPr>
          <w:rFonts w:ascii="ＭＳ ゴシック" w:cs="ＭＳ ゴシック" w:hint="eastAsia"/>
        </w:rPr>
        <w:t>初回の面接時に行う対象者の行動計画の策定（行動目標の設定）指導や支援計画等の作成</w:t>
      </w:r>
      <w:r w:rsidR="00BB2E46">
        <w:rPr>
          <w:rFonts w:hint="eastAsia"/>
        </w:rPr>
        <w:t>、</w:t>
      </w:r>
      <w:r w:rsidRPr="00D36141">
        <w:rPr>
          <w:rFonts w:ascii="ＭＳ ゴシック" w:cs="ＭＳ ゴシック" w:hint="eastAsia"/>
        </w:rPr>
        <w:t>及び</w:t>
      </w:r>
      <w:r w:rsidR="00A764D3">
        <w:rPr>
          <w:rFonts w:ascii="ＭＳ ゴシック" w:cs="ＭＳ ゴシック" w:hint="eastAsia"/>
        </w:rPr>
        <w:t>３</w:t>
      </w:r>
      <w:r w:rsidR="00AC4FDD">
        <w:rPr>
          <w:rFonts w:ascii="ＭＳ ゴシック" w:cs="ＭＳ ゴシック" w:hint="eastAsia"/>
        </w:rPr>
        <w:t>か</w:t>
      </w:r>
      <w:r w:rsidRPr="00D36141">
        <w:rPr>
          <w:rFonts w:ascii="ＭＳ ゴシック" w:cs="ＭＳ ゴシック" w:hint="eastAsia"/>
        </w:rPr>
        <w:t>月後の実績評価の支援については</w:t>
      </w:r>
      <w:r w:rsidR="00BB2E46">
        <w:rPr>
          <w:rFonts w:hint="eastAsia"/>
        </w:rPr>
        <w:t>、</w:t>
      </w:r>
      <w:r w:rsidRPr="00D36141">
        <w:rPr>
          <w:rFonts w:ascii="ＭＳ ゴシック" w:cs="ＭＳ ゴシック" w:hint="eastAsia"/>
        </w:rPr>
        <w:t>医師・保健師・管理栄養士が行うこととされています。</w:t>
      </w:r>
    </w:p>
    <w:p w14:paraId="4583FE6D" w14:textId="77777777" w:rsidR="00EE3C77" w:rsidRPr="00594017" w:rsidRDefault="00EE3C77">
      <w:pPr>
        <w:pStyle w:val="a3"/>
        <w:tabs>
          <w:tab w:val="clear" w:pos="4252"/>
          <w:tab w:val="clear" w:pos="8504"/>
        </w:tabs>
        <w:snapToGrid/>
        <w:ind w:firstLineChars="100" w:firstLine="240"/>
        <w:rPr>
          <w:rFonts w:ascii="ＭＳ ゴシック"/>
        </w:rPr>
      </w:pPr>
    </w:p>
    <w:p w14:paraId="73C47223" w14:textId="77777777" w:rsidR="00EE3C77" w:rsidRPr="00255E25" w:rsidRDefault="00EE3C77" w:rsidP="00594017">
      <w:pPr>
        <w:pStyle w:val="a3"/>
        <w:tabs>
          <w:tab w:val="clear" w:pos="4252"/>
          <w:tab w:val="clear" w:pos="8504"/>
        </w:tabs>
        <w:snapToGrid/>
        <w:ind w:leftChars="100" w:left="240" w:firstLineChars="100" w:firstLine="240"/>
        <w:rPr>
          <w:rFonts w:ascii="ＭＳ ゴシック"/>
          <w:color w:val="000000" w:themeColor="text1"/>
        </w:rPr>
      </w:pPr>
      <w:r w:rsidRPr="00255E25">
        <w:rPr>
          <w:rFonts w:ascii="ＭＳ ゴシック" w:cs="ＭＳ ゴシック" w:hint="eastAsia"/>
          <w:color w:val="000000" w:themeColor="text1"/>
        </w:rPr>
        <w:t>ただし</w:t>
      </w:r>
      <w:r w:rsidR="00BB2E46" w:rsidRPr="00255E25">
        <w:rPr>
          <w:rFonts w:hint="eastAsia"/>
          <w:color w:val="000000" w:themeColor="text1"/>
        </w:rPr>
        <w:t>、</w:t>
      </w:r>
      <w:r w:rsidR="00B1233F" w:rsidRPr="00255E25">
        <w:rPr>
          <w:rFonts w:ascii="ＭＳ ゴシック" w:hAnsi="ＭＳ ゴシック" w:hint="eastAsia"/>
          <w:color w:val="000000" w:themeColor="text1"/>
        </w:rPr>
        <w:t>2029</w:t>
      </w:r>
      <w:r w:rsidRPr="00255E25">
        <w:rPr>
          <w:rFonts w:ascii="ＭＳ ゴシック" w:cs="ＭＳ ゴシック" w:hint="eastAsia"/>
          <w:color w:val="000000" w:themeColor="text1"/>
        </w:rPr>
        <w:t>年度</w:t>
      </w:r>
      <w:r w:rsidR="00B1233F" w:rsidRPr="00255E25">
        <w:rPr>
          <w:rFonts w:ascii="ＭＳ ゴシック" w:cs="ＭＳ ゴシック" w:hint="eastAsia"/>
          <w:color w:val="000000" w:themeColor="text1"/>
        </w:rPr>
        <w:t>末</w:t>
      </w:r>
      <w:r w:rsidRPr="00255E25">
        <w:rPr>
          <w:rFonts w:ascii="ＭＳ ゴシック" w:cs="ＭＳ ゴシック" w:hint="eastAsia"/>
          <w:color w:val="000000" w:themeColor="text1"/>
        </w:rPr>
        <w:t>までの経過措置として</w:t>
      </w:r>
      <w:r w:rsidR="00BB2E46" w:rsidRPr="00255E25">
        <w:rPr>
          <w:rFonts w:hint="eastAsia"/>
          <w:color w:val="000000" w:themeColor="text1"/>
        </w:rPr>
        <w:t>、</w:t>
      </w:r>
      <w:r w:rsidRPr="00255E25">
        <w:rPr>
          <w:rFonts w:ascii="ＭＳ ゴシック" w:cs="ＭＳ ゴシック" w:hint="eastAsia"/>
          <w:b/>
          <w:bCs/>
          <w:color w:val="000000" w:themeColor="text1"/>
          <w:u w:val="single"/>
        </w:rPr>
        <w:t>「保健指導に関する一定の実務の経験を有する看護師」</w:t>
      </w:r>
      <w:r w:rsidRPr="00255E25">
        <w:rPr>
          <w:rFonts w:ascii="ＭＳ ゴシック" w:cs="ＭＳ ゴシック" w:hint="eastAsia"/>
          <w:color w:val="000000" w:themeColor="text1"/>
        </w:rPr>
        <w:t>も</w:t>
      </w:r>
      <w:r w:rsidR="00BB2E46" w:rsidRPr="00255E25">
        <w:rPr>
          <w:rFonts w:hint="eastAsia"/>
          <w:color w:val="000000" w:themeColor="text1"/>
        </w:rPr>
        <w:t>、</w:t>
      </w:r>
      <w:r w:rsidRPr="00255E25">
        <w:rPr>
          <w:rFonts w:ascii="ＭＳ ゴシック" w:cs="ＭＳ ゴシック" w:hint="eastAsia"/>
          <w:color w:val="000000" w:themeColor="text1"/>
        </w:rPr>
        <w:t>上記３職種に加え</w:t>
      </w:r>
      <w:r w:rsidR="00BB2E46" w:rsidRPr="00255E25">
        <w:rPr>
          <w:rFonts w:hint="eastAsia"/>
          <w:color w:val="000000" w:themeColor="text1"/>
        </w:rPr>
        <w:t>、</w:t>
      </w:r>
      <w:r w:rsidRPr="00255E25">
        <w:rPr>
          <w:rFonts w:ascii="ＭＳ ゴシック" w:cs="ＭＳ ゴシック" w:hint="eastAsia"/>
          <w:color w:val="000000" w:themeColor="text1"/>
        </w:rPr>
        <w:t>保健指導を行うことができます。</w:t>
      </w:r>
    </w:p>
    <w:p w14:paraId="525BA10D" w14:textId="77777777" w:rsidR="00EE3C77" w:rsidRPr="00255E25" w:rsidRDefault="00B1233F" w:rsidP="00255E25">
      <w:pPr>
        <w:pStyle w:val="a3"/>
        <w:tabs>
          <w:tab w:val="clear" w:pos="4252"/>
          <w:tab w:val="clear" w:pos="8504"/>
        </w:tabs>
        <w:snapToGrid/>
        <w:ind w:leftChars="100" w:left="240" w:firstLineChars="100" w:firstLine="240"/>
        <w:rPr>
          <w:rFonts w:ascii="ＭＳ ゴシック"/>
          <w:color w:val="000000" w:themeColor="text1"/>
        </w:rPr>
      </w:pPr>
      <w:r w:rsidRPr="00255E25">
        <w:rPr>
          <w:rFonts w:ascii="ＭＳ ゴシック" w:hint="eastAsia"/>
          <w:color w:val="000000" w:themeColor="text1"/>
        </w:rPr>
        <w:t>一定の要件は、「令和６年度以降における特定健康診査及び特定保健指導の実施並びに健診実施機関等により作成された記録の取扱いについて」の一部改正について（令和５年７月31日）（健発0731第３号、保発0731第５号）にて次の通り示されています。</w:t>
      </w:r>
    </w:p>
    <w:p w14:paraId="203E3EC6" w14:textId="77777777" w:rsidR="00B1233F" w:rsidRPr="00D36141" w:rsidRDefault="00B1233F">
      <w:pPr>
        <w:pStyle w:val="a3"/>
        <w:tabs>
          <w:tab w:val="clear" w:pos="4252"/>
          <w:tab w:val="clear" w:pos="8504"/>
        </w:tabs>
        <w:snapToGrid/>
        <w:ind w:firstLineChars="100" w:firstLine="240"/>
        <w:rPr>
          <w:rFonts w:ascii="ＭＳ ゴシック"/>
        </w:rPr>
      </w:pPr>
    </w:p>
    <w:p w14:paraId="0EFAFD9C" w14:textId="77777777" w:rsidR="00EE3C77" w:rsidRDefault="00B1233F">
      <w:pPr>
        <w:pStyle w:val="a3"/>
        <w:tabs>
          <w:tab w:val="clear" w:pos="4252"/>
          <w:tab w:val="clear" w:pos="8504"/>
        </w:tabs>
        <w:snapToGrid/>
        <w:ind w:firstLineChars="100" w:firstLine="240"/>
        <w:rPr>
          <w:rFonts w:ascii="ＭＳ ゴシック"/>
        </w:rPr>
      </w:pPr>
      <w:r w:rsidRPr="00B1233F">
        <w:rPr>
          <w:rFonts w:ascii="ＭＳ ゴシック"/>
          <w:noProof/>
        </w:rPr>
        <w:drawing>
          <wp:inline distT="0" distB="0" distL="0" distR="0" wp14:anchorId="093C468B" wp14:editId="686AF67F">
            <wp:extent cx="6076950" cy="2715415"/>
            <wp:effectExtent l="19050" t="19050" r="19050" b="279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0" cy="2715415"/>
                    </a:xfrm>
                    <a:prstGeom prst="rect">
                      <a:avLst/>
                    </a:prstGeom>
                    <a:noFill/>
                    <a:ln>
                      <a:solidFill>
                        <a:schemeClr val="tx1"/>
                      </a:solidFill>
                    </a:ln>
                  </pic:spPr>
                </pic:pic>
              </a:graphicData>
            </a:graphic>
          </wp:inline>
        </w:drawing>
      </w:r>
    </w:p>
    <w:p w14:paraId="4DE00EAE" w14:textId="77777777" w:rsidR="00EE3C77" w:rsidRDefault="00EE3C77">
      <w:pPr>
        <w:pStyle w:val="a3"/>
        <w:tabs>
          <w:tab w:val="clear" w:pos="4252"/>
          <w:tab w:val="clear" w:pos="8504"/>
        </w:tabs>
        <w:snapToGrid/>
        <w:ind w:firstLineChars="100" w:firstLine="240"/>
        <w:rPr>
          <w:rFonts w:ascii="ＭＳ ゴシック"/>
        </w:rPr>
      </w:pPr>
    </w:p>
    <w:sectPr w:rsidR="00EE3C77" w:rsidSect="00DB41B4">
      <w:headerReference w:type="default" r:id="rId9"/>
      <w:footerReference w:type="default" r:id="rId10"/>
      <w:type w:val="continuous"/>
      <w:pgSz w:w="11906" w:h="16838"/>
      <w:pgMar w:top="1700" w:right="1168" w:bottom="1700" w:left="1168" w:header="720" w:footer="720" w:gutter="0"/>
      <w:pgNumType w:fmt="decimalFullWidth" w:start="1"/>
      <w:cols w:space="720"/>
      <w:noEndnote/>
      <w:docGrid w:type="line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5D04" w14:textId="77777777" w:rsidR="002B454C" w:rsidRDefault="002B454C">
      <w:r>
        <w:separator/>
      </w:r>
    </w:p>
  </w:endnote>
  <w:endnote w:type="continuationSeparator" w:id="0">
    <w:p w14:paraId="3418C03A" w14:textId="77777777" w:rsidR="002B454C" w:rsidRDefault="002B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99380"/>
      <w:docPartObj>
        <w:docPartGallery w:val="Page Numbers (Bottom of Page)"/>
        <w:docPartUnique/>
      </w:docPartObj>
    </w:sdtPr>
    <w:sdtEndPr/>
    <w:sdtContent>
      <w:p w14:paraId="226E739C" w14:textId="77777777" w:rsidR="002B454C" w:rsidRDefault="002B454C" w:rsidP="0074748A">
        <w:pPr>
          <w:pStyle w:val="a5"/>
          <w:framePr w:wrap="auto" w:vAnchor="text" w:hAnchor="margin" w:xAlign="center" w:y="1"/>
          <w:jc w:val="center"/>
        </w:pPr>
        <w:r>
          <w:fldChar w:fldCharType="begin"/>
        </w:r>
        <w:r>
          <w:instrText>PAGE   \* MERGEFORMAT</w:instrText>
        </w:r>
        <w:r>
          <w:fldChar w:fldCharType="separate"/>
        </w:r>
        <w:r w:rsidR="008B6955" w:rsidRPr="008B6955">
          <w:rPr>
            <w:rFonts w:hint="eastAsia"/>
            <w:noProof/>
            <w:lang w:val="ja-JP"/>
          </w:rPr>
          <w:t>１３</w:t>
        </w:r>
        <w:r>
          <w:fldChar w:fldCharType="end"/>
        </w:r>
      </w:p>
    </w:sdtContent>
  </w:sdt>
  <w:p w14:paraId="0255E7BD" w14:textId="77777777" w:rsidR="002B454C" w:rsidRDefault="002B454C">
    <w:pPr>
      <w:framePr w:wrap="auto" w:vAnchor="text" w:hAnchor="margin" w:xAlign="center" w:y="1"/>
      <w:jc w:val="center"/>
      <w:rPr>
        <w:rFonts w:ascii="ＭＳ ゴシック"/>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4239" w14:textId="77777777" w:rsidR="002B454C" w:rsidRDefault="002B454C">
      <w:r>
        <w:rPr>
          <w:rFonts w:ascii="ＭＳ ゴシック"/>
          <w:color w:val="auto"/>
          <w:sz w:val="2"/>
          <w:szCs w:val="2"/>
        </w:rPr>
        <w:continuationSeparator/>
      </w:r>
    </w:p>
  </w:footnote>
  <w:footnote w:type="continuationSeparator" w:id="0">
    <w:p w14:paraId="6FBFC2E1" w14:textId="77777777" w:rsidR="002B454C" w:rsidRDefault="002B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611C" w14:textId="32B79AB3" w:rsidR="002B454C" w:rsidRDefault="00217F50" w:rsidP="00217F50">
    <w:pPr>
      <w:tabs>
        <w:tab w:val="right" w:pos="9570"/>
      </w:tabs>
      <w:overflowPunct/>
      <w:autoSpaceDE w:val="0"/>
      <w:autoSpaceDN w:val="0"/>
      <w:jc w:val="left"/>
      <w:textAlignment w:val="auto"/>
      <w:rPr>
        <w:rFonts w:ascii="ＭＳ ゴシック"/>
        <w:color w:val="auto"/>
        <w:sz w:val="20"/>
        <w:szCs w:val="20"/>
      </w:rPr>
    </w:pPr>
    <w:r>
      <w:rPr>
        <w:rFonts w:ascii="ＭＳ ゴシック" w:hint="eastAsia"/>
        <w:color w:val="auto"/>
        <w:sz w:val="20"/>
        <w:szCs w:val="20"/>
      </w:rPr>
      <w:t xml:space="preserve">　　　　　　　　　　　　　　　　　　　　　　　　　　　　　　　　　　　　</w:t>
    </w:r>
  </w:p>
  <w:p w14:paraId="5524B51E" w14:textId="77777777" w:rsidR="00217F50" w:rsidRDefault="00217F50" w:rsidP="00505FE4">
    <w:pPr>
      <w:tabs>
        <w:tab w:val="right" w:pos="9570"/>
      </w:tabs>
      <w:overflowPunct/>
      <w:autoSpaceDE w:val="0"/>
      <w:autoSpaceDN w:val="0"/>
      <w:jc w:val="left"/>
      <w:textAlignment w:val="auto"/>
      <w:rPr>
        <w:rFonts w:ascii="ＭＳ ゴシック"/>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7464"/>
    <w:multiLevelType w:val="hybridMultilevel"/>
    <w:tmpl w:val="652CC15C"/>
    <w:lvl w:ilvl="0" w:tplc="25D49CE4">
      <w:start w:val="1"/>
      <w:numFmt w:val="decimalEnclosedCircle"/>
      <w:lvlText w:val="%1"/>
      <w:lvlJc w:val="left"/>
      <w:pPr>
        <w:tabs>
          <w:tab w:val="num" w:pos="600"/>
        </w:tabs>
        <w:ind w:left="60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1A6F595B"/>
    <w:multiLevelType w:val="hybridMultilevel"/>
    <w:tmpl w:val="F7A2AFD2"/>
    <w:lvl w:ilvl="0" w:tplc="CE02B3DE">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E2B7D7E"/>
    <w:multiLevelType w:val="hybridMultilevel"/>
    <w:tmpl w:val="1FE2A978"/>
    <w:lvl w:ilvl="0" w:tplc="2460F846">
      <w:start w:val="1"/>
      <w:numFmt w:val="decimalEnclosedCircle"/>
      <w:lvlText w:val="%1"/>
      <w:lvlJc w:val="left"/>
      <w:pPr>
        <w:tabs>
          <w:tab w:val="num" w:pos="840"/>
        </w:tabs>
        <w:ind w:left="840" w:hanging="36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3" w15:restartNumberingAfterBreak="0">
    <w:nsid w:val="2DED25C7"/>
    <w:multiLevelType w:val="hybridMultilevel"/>
    <w:tmpl w:val="732263CC"/>
    <w:lvl w:ilvl="0" w:tplc="A6B615B0">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DE1A93"/>
    <w:multiLevelType w:val="hybridMultilevel"/>
    <w:tmpl w:val="907E9DD2"/>
    <w:lvl w:ilvl="0" w:tplc="774042EE">
      <w:start w:val="1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5CB588D"/>
    <w:multiLevelType w:val="hybridMultilevel"/>
    <w:tmpl w:val="206E7AD2"/>
    <w:lvl w:ilvl="0" w:tplc="E8AE007E">
      <w:start w:val="1"/>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363A131B"/>
    <w:multiLevelType w:val="hybridMultilevel"/>
    <w:tmpl w:val="2B76942A"/>
    <w:lvl w:ilvl="0" w:tplc="4BB609E6">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465E427A"/>
    <w:multiLevelType w:val="hybridMultilevel"/>
    <w:tmpl w:val="53682CF4"/>
    <w:lvl w:ilvl="0" w:tplc="20BC14E8">
      <w:start w:val="1"/>
      <w:numFmt w:val="decimalEnclosedCircle"/>
      <w:lvlText w:val="%1"/>
      <w:lvlJc w:val="left"/>
      <w:pPr>
        <w:tabs>
          <w:tab w:val="num" w:pos="1202"/>
        </w:tabs>
        <w:ind w:left="1202" w:hanging="480"/>
      </w:pPr>
      <w:rPr>
        <w:rFonts w:cs="Times New Roman" w:hint="eastAsia"/>
      </w:rPr>
    </w:lvl>
    <w:lvl w:ilvl="1" w:tplc="04090017">
      <w:start w:val="1"/>
      <w:numFmt w:val="aiueoFullWidth"/>
      <w:lvlText w:val="(%2)"/>
      <w:lvlJc w:val="left"/>
      <w:pPr>
        <w:tabs>
          <w:tab w:val="num" w:pos="1562"/>
        </w:tabs>
        <w:ind w:left="1562" w:hanging="420"/>
      </w:pPr>
      <w:rPr>
        <w:rFonts w:cs="Times New Roman"/>
      </w:rPr>
    </w:lvl>
    <w:lvl w:ilvl="2" w:tplc="04090011">
      <w:start w:val="1"/>
      <w:numFmt w:val="decimalEnclosedCircle"/>
      <w:lvlText w:val="%3"/>
      <w:lvlJc w:val="left"/>
      <w:pPr>
        <w:tabs>
          <w:tab w:val="num" w:pos="1982"/>
        </w:tabs>
        <w:ind w:left="1982" w:hanging="420"/>
      </w:pPr>
      <w:rPr>
        <w:rFonts w:cs="Times New Roman"/>
      </w:rPr>
    </w:lvl>
    <w:lvl w:ilvl="3" w:tplc="0409000F">
      <w:start w:val="1"/>
      <w:numFmt w:val="decimal"/>
      <w:lvlText w:val="%4."/>
      <w:lvlJc w:val="left"/>
      <w:pPr>
        <w:tabs>
          <w:tab w:val="num" w:pos="2402"/>
        </w:tabs>
        <w:ind w:left="2402" w:hanging="420"/>
      </w:pPr>
      <w:rPr>
        <w:rFonts w:cs="Times New Roman"/>
      </w:rPr>
    </w:lvl>
    <w:lvl w:ilvl="4" w:tplc="04090017">
      <w:start w:val="1"/>
      <w:numFmt w:val="aiueoFullWidth"/>
      <w:lvlText w:val="(%5)"/>
      <w:lvlJc w:val="left"/>
      <w:pPr>
        <w:tabs>
          <w:tab w:val="num" w:pos="2822"/>
        </w:tabs>
        <w:ind w:left="2822" w:hanging="420"/>
      </w:pPr>
      <w:rPr>
        <w:rFonts w:cs="Times New Roman"/>
      </w:rPr>
    </w:lvl>
    <w:lvl w:ilvl="5" w:tplc="04090011">
      <w:start w:val="1"/>
      <w:numFmt w:val="decimalEnclosedCircle"/>
      <w:lvlText w:val="%6"/>
      <w:lvlJc w:val="left"/>
      <w:pPr>
        <w:tabs>
          <w:tab w:val="num" w:pos="3242"/>
        </w:tabs>
        <w:ind w:left="3242" w:hanging="420"/>
      </w:pPr>
      <w:rPr>
        <w:rFonts w:cs="Times New Roman"/>
      </w:rPr>
    </w:lvl>
    <w:lvl w:ilvl="6" w:tplc="0409000F">
      <w:start w:val="1"/>
      <w:numFmt w:val="decimal"/>
      <w:lvlText w:val="%7."/>
      <w:lvlJc w:val="left"/>
      <w:pPr>
        <w:tabs>
          <w:tab w:val="num" w:pos="3662"/>
        </w:tabs>
        <w:ind w:left="3662" w:hanging="420"/>
      </w:pPr>
      <w:rPr>
        <w:rFonts w:cs="Times New Roman"/>
      </w:rPr>
    </w:lvl>
    <w:lvl w:ilvl="7" w:tplc="04090017">
      <w:start w:val="1"/>
      <w:numFmt w:val="aiueoFullWidth"/>
      <w:lvlText w:val="(%8)"/>
      <w:lvlJc w:val="left"/>
      <w:pPr>
        <w:tabs>
          <w:tab w:val="num" w:pos="4082"/>
        </w:tabs>
        <w:ind w:left="4082" w:hanging="420"/>
      </w:pPr>
      <w:rPr>
        <w:rFonts w:cs="Times New Roman"/>
      </w:rPr>
    </w:lvl>
    <w:lvl w:ilvl="8" w:tplc="04090011">
      <w:start w:val="1"/>
      <w:numFmt w:val="decimalEnclosedCircle"/>
      <w:lvlText w:val="%9"/>
      <w:lvlJc w:val="left"/>
      <w:pPr>
        <w:tabs>
          <w:tab w:val="num" w:pos="4502"/>
        </w:tabs>
        <w:ind w:left="4502" w:hanging="420"/>
      </w:pPr>
      <w:rPr>
        <w:rFonts w:cs="Times New Roman"/>
      </w:rPr>
    </w:lvl>
  </w:abstractNum>
  <w:abstractNum w:abstractNumId="8" w15:restartNumberingAfterBreak="0">
    <w:nsid w:val="4BC509F4"/>
    <w:multiLevelType w:val="hybridMultilevel"/>
    <w:tmpl w:val="43EACDE0"/>
    <w:lvl w:ilvl="0" w:tplc="2FB466A6">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53FD4F68"/>
    <w:multiLevelType w:val="hybridMultilevel"/>
    <w:tmpl w:val="2F0078A8"/>
    <w:lvl w:ilvl="0" w:tplc="92D68808">
      <w:start w:val="3"/>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59BC3851"/>
    <w:multiLevelType w:val="hybridMultilevel"/>
    <w:tmpl w:val="2C588DD6"/>
    <w:lvl w:ilvl="0" w:tplc="75A84FC8">
      <w:start w:val="1"/>
      <w:numFmt w:val="decimalEnclosedCircle"/>
      <w:lvlText w:val="%1"/>
      <w:lvlJc w:val="left"/>
      <w:pPr>
        <w:tabs>
          <w:tab w:val="num" w:pos="405"/>
        </w:tabs>
        <w:ind w:left="405" w:hanging="40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1" w15:restartNumberingAfterBreak="0">
    <w:nsid w:val="5E733096"/>
    <w:multiLevelType w:val="hybridMultilevel"/>
    <w:tmpl w:val="2370D562"/>
    <w:lvl w:ilvl="0" w:tplc="9992DBEA">
      <w:start w:val="1"/>
      <w:numFmt w:val="decimal"/>
      <w:lvlText w:val="(%1)"/>
      <w:lvlJc w:val="left"/>
      <w:pPr>
        <w:tabs>
          <w:tab w:val="num" w:pos="585"/>
        </w:tabs>
        <w:ind w:left="585" w:hanging="360"/>
      </w:pPr>
      <w:rPr>
        <w:rFonts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2" w15:restartNumberingAfterBreak="0">
    <w:nsid w:val="651D59AA"/>
    <w:multiLevelType w:val="hybridMultilevel"/>
    <w:tmpl w:val="6CBE582E"/>
    <w:lvl w:ilvl="0" w:tplc="F4B0CBD6">
      <w:numFmt w:val="bullet"/>
      <w:lvlText w:val="・"/>
      <w:lvlJc w:val="left"/>
      <w:pPr>
        <w:tabs>
          <w:tab w:val="num" w:pos="2880"/>
        </w:tabs>
        <w:ind w:left="2880" w:hanging="360"/>
      </w:pPr>
      <w:rPr>
        <w:rFonts w:ascii="ＭＳ ゴシック" w:eastAsia="ＭＳ ゴシック" w:hAnsi="ＭＳ ゴシック" w:hint="eastAsia"/>
      </w:rPr>
    </w:lvl>
    <w:lvl w:ilvl="1" w:tplc="0409000B">
      <w:start w:val="1"/>
      <w:numFmt w:val="bullet"/>
      <w:lvlText w:val=""/>
      <w:lvlJc w:val="left"/>
      <w:pPr>
        <w:tabs>
          <w:tab w:val="num" w:pos="3360"/>
        </w:tabs>
        <w:ind w:left="3360" w:hanging="420"/>
      </w:pPr>
      <w:rPr>
        <w:rFonts w:ascii="Wingdings" w:hAnsi="Wingdings" w:hint="default"/>
      </w:rPr>
    </w:lvl>
    <w:lvl w:ilvl="2" w:tplc="0409000D">
      <w:start w:val="1"/>
      <w:numFmt w:val="bullet"/>
      <w:lvlText w:val=""/>
      <w:lvlJc w:val="left"/>
      <w:pPr>
        <w:tabs>
          <w:tab w:val="num" w:pos="3780"/>
        </w:tabs>
        <w:ind w:left="3780" w:hanging="420"/>
      </w:pPr>
      <w:rPr>
        <w:rFonts w:ascii="Wingdings" w:hAnsi="Wingdings" w:hint="default"/>
      </w:rPr>
    </w:lvl>
    <w:lvl w:ilvl="3" w:tplc="04090001">
      <w:start w:val="1"/>
      <w:numFmt w:val="bullet"/>
      <w:lvlText w:val=""/>
      <w:lvlJc w:val="left"/>
      <w:pPr>
        <w:tabs>
          <w:tab w:val="num" w:pos="4200"/>
        </w:tabs>
        <w:ind w:left="4200" w:hanging="420"/>
      </w:pPr>
      <w:rPr>
        <w:rFonts w:ascii="Wingdings" w:hAnsi="Wingdings" w:hint="default"/>
      </w:rPr>
    </w:lvl>
    <w:lvl w:ilvl="4" w:tplc="0409000B">
      <w:start w:val="1"/>
      <w:numFmt w:val="bullet"/>
      <w:lvlText w:val=""/>
      <w:lvlJc w:val="left"/>
      <w:pPr>
        <w:tabs>
          <w:tab w:val="num" w:pos="4620"/>
        </w:tabs>
        <w:ind w:left="4620" w:hanging="420"/>
      </w:pPr>
      <w:rPr>
        <w:rFonts w:ascii="Wingdings" w:hAnsi="Wingdings" w:hint="default"/>
      </w:rPr>
    </w:lvl>
    <w:lvl w:ilvl="5" w:tplc="0409000D">
      <w:start w:val="1"/>
      <w:numFmt w:val="bullet"/>
      <w:lvlText w:val=""/>
      <w:lvlJc w:val="left"/>
      <w:pPr>
        <w:tabs>
          <w:tab w:val="num" w:pos="5040"/>
        </w:tabs>
        <w:ind w:left="5040" w:hanging="420"/>
      </w:pPr>
      <w:rPr>
        <w:rFonts w:ascii="Wingdings" w:hAnsi="Wingdings" w:hint="default"/>
      </w:rPr>
    </w:lvl>
    <w:lvl w:ilvl="6" w:tplc="04090001">
      <w:start w:val="1"/>
      <w:numFmt w:val="bullet"/>
      <w:lvlText w:val=""/>
      <w:lvlJc w:val="left"/>
      <w:pPr>
        <w:tabs>
          <w:tab w:val="num" w:pos="5460"/>
        </w:tabs>
        <w:ind w:left="5460" w:hanging="420"/>
      </w:pPr>
      <w:rPr>
        <w:rFonts w:ascii="Wingdings" w:hAnsi="Wingdings" w:hint="default"/>
      </w:rPr>
    </w:lvl>
    <w:lvl w:ilvl="7" w:tplc="0409000B">
      <w:start w:val="1"/>
      <w:numFmt w:val="bullet"/>
      <w:lvlText w:val=""/>
      <w:lvlJc w:val="left"/>
      <w:pPr>
        <w:tabs>
          <w:tab w:val="num" w:pos="5880"/>
        </w:tabs>
        <w:ind w:left="5880" w:hanging="420"/>
      </w:pPr>
      <w:rPr>
        <w:rFonts w:ascii="Wingdings" w:hAnsi="Wingdings" w:hint="default"/>
      </w:rPr>
    </w:lvl>
    <w:lvl w:ilvl="8" w:tplc="0409000D">
      <w:start w:val="1"/>
      <w:numFmt w:val="bullet"/>
      <w:lvlText w:val=""/>
      <w:lvlJc w:val="left"/>
      <w:pPr>
        <w:tabs>
          <w:tab w:val="num" w:pos="6300"/>
        </w:tabs>
        <w:ind w:left="6300" w:hanging="420"/>
      </w:pPr>
      <w:rPr>
        <w:rFonts w:ascii="Wingdings" w:hAnsi="Wingdings" w:hint="default"/>
      </w:rPr>
    </w:lvl>
  </w:abstractNum>
  <w:abstractNum w:abstractNumId="13" w15:restartNumberingAfterBreak="0">
    <w:nsid w:val="6DEF3927"/>
    <w:multiLevelType w:val="hybridMultilevel"/>
    <w:tmpl w:val="22905CFC"/>
    <w:lvl w:ilvl="0" w:tplc="451460A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F67DF8"/>
    <w:multiLevelType w:val="hybridMultilevel"/>
    <w:tmpl w:val="4EC0B158"/>
    <w:lvl w:ilvl="0" w:tplc="58C276F0">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352BF3"/>
    <w:multiLevelType w:val="hybridMultilevel"/>
    <w:tmpl w:val="D45A33AE"/>
    <w:lvl w:ilvl="0" w:tplc="9F3C6E16">
      <w:start w:val="1"/>
      <w:numFmt w:val="decimalEnclosedCircle"/>
      <w:lvlText w:val="%1"/>
      <w:lvlJc w:val="left"/>
      <w:pPr>
        <w:tabs>
          <w:tab w:val="num" w:pos="480"/>
        </w:tabs>
        <w:ind w:left="480" w:hanging="4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7C494952"/>
    <w:multiLevelType w:val="hybridMultilevel"/>
    <w:tmpl w:val="97ECB024"/>
    <w:lvl w:ilvl="0" w:tplc="832EE8D2">
      <w:start w:val="1"/>
      <w:numFmt w:val="decimalEnclosedCircle"/>
      <w:lvlText w:val="%1"/>
      <w:lvlJc w:val="left"/>
      <w:pPr>
        <w:tabs>
          <w:tab w:val="num" w:pos="480"/>
        </w:tabs>
        <w:ind w:left="480" w:hanging="480"/>
      </w:pPr>
      <w:rPr>
        <w:rFonts w:cs="Times New Roman" w:hint="eastAsia"/>
      </w:rPr>
    </w:lvl>
    <w:lvl w:ilvl="1" w:tplc="D54AEF40">
      <w:start w:val="1"/>
      <w:numFmt w:val="bullet"/>
      <w:lvlText w:val="・"/>
      <w:lvlJc w:val="left"/>
      <w:pPr>
        <w:tabs>
          <w:tab w:val="num" w:pos="780"/>
        </w:tabs>
        <w:ind w:left="780" w:hanging="360"/>
      </w:pPr>
      <w:rPr>
        <w:rFonts w:ascii="Times New Roman" w:eastAsia="ＭＳ ゴシック" w:hAnsi="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7F3729F1"/>
    <w:multiLevelType w:val="hybridMultilevel"/>
    <w:tmpl w:val="003A0980"/>
    <w:lvl w:ilvl="0" w:tplc="8778762C">
      <w:start w:val="1"/>
      <w:numFmt w:val="bullet"/>
      <w:lvlText w:val="・"/>
      <w:lvlJc w:val="left"/>
      <w:pPr>
        <w:tabs>
          <w:tab w:val="num" w:pos="1080"/>
        </w:tabs>
        <w:ind w:left="1080" w:hanging="360"/>
      </w:pPr>
      <w:rPr>
        <w:rFonts w:ascii="Times New Roman" w:eastAsia="ＭＳ ゴシック" w:hAnsi="Times New Roman" w:hint="default"/>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num w:numId="1">
    <w:abstractNumId w:val="12"/>
  </w:num>
  <w:num w:numId="2">
    <w:abstractNumId w:val="2"/>
  </w:num>
  <w:num w:numId="3">
    <w:abstractNumId w:val="7"/>
  </w:num>
  <w:num w:numId="4">
    <w:abstractNumId w:val="17"/>
  </w:num>
  <w:num w:numId="5">
    <w:abstractNumId w:val="15"/>
  </w:num>
  <w:num w:numId="6">
    <w:abstractNumId w:val="16"/>
  </w:num>
  <w:num w:numId="7">
    <w:abstractNumId w:val="3"/>
  </w:num>
  <w:num w:numId="8">
    <w:abstractNumId w:val="5"/>
  </w:num>
  <w:num w:numId="9">
    <w:abstractNumId w:val="6"/>
  </w:num>
  <w:num w:numId="10">
    <w:abstractNumId w:val="4"/>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8"/>
  </w:num>
  <w:num w:numId="17">
    <w:abstractNumId w:val="9"/>
  </w:num>
  <w:num w:numId="18">
    <w:abstractNumId w:val="0"/>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27"/>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A4"/>
    <w:rsid w:val="00017361"/>
    <w:rsid w:val="00022E4B"/>
    <w:rsid w:val="00030B7E"/>
    <w:rsid w:val="00043C7C"/>
    <w:rsid w:val="000456E9"/>
    <w:rsid w:val="00060AA5"/>
    <w:rsid w:val="000627BC"/>
    <w:rsid w:val="000913CE"/>
    <w:rsid w:val="000C640B"/>
    <w:rsid w:val="000D2763"/>
    <w:rsid w:val="000F5C47"/>
    <w:rsid w:val="001002A5"/>
    <w:rsid w:val="0011156E"/>
    <w:rsid w:val="00115A55"/>
    <w:rsid w:val="00147218"/>
    <w:rsid w:val="00151FFE"/>
    <w:rsid w:val="0017023C"/>
    <w:rsid w:val="00174B61"/>
    <w:rsid w:val="001917F0"/>
    <w:rsid w:val="001C0AA1"/>
    <w:rsid w:val="001E5D26"/>
    <w:rsid w:val="001F2367"/>
    <w:rsid w:val="0020713A"/>
    <w:rsid w:val="002108DE"/>
    <w:rsid w:val="00211FB6"/>
    <w:rsid w:val="00217F50"/>
    <w:rsid w:val="00235E14"/>
    <w:rsid w:val="00237791"/>
    <w:rsid w:val="00247099"/>
    <w:rsid w:val="00255E25"/>
    <w:rsid w:val="002606BE"/>
    <w:rsid w:val="00281C36"/>
    <w:rsid w:val="002A63A5"/>
    <w:rsid w:val="002B454C"/>
    <w:rsid w:val="002C3376"/>
    <w:rsid w:val="002C7A57"/>
    <w:rsid w:val="002E1E78"/>
    <w:rsid w:val="002F03FD"/>
    <w:rsid w:val="002F65A9"/>
    <w:rsid w:val="003016B1"/>
    <w:rsid w:val="003274B1"/>
    <w:rsid w:val="00334847"/>
    <w:rsid w:val="003435BC"/>
    <w:rsid w:val="0034675B"/>
    <w:rsid w:val="00346C16"/>
    <w:rsid w:val="00350F07"/>
    <w:rsid w:val="00352036"/>
    <w:rsid w:val="00362C7D"/>
    <w:rsid w:val="00380466"/>
    <w:rsid w:val="003B1B5C"/>
    <w:rsid w:val="003B7D13"/>
    <w:rsid w:val="003B7DFA"/>
    <w:rsid w:val="003E2C3B"/>
    <w:rsid w:val="003F4046"/>
    <w:rsid w:val="004841D4"/>
    <w:rsid w:val="004940AD"/>
    <w:rsid w:val="004C01A8"/>
    <w:rsid w:val="004F582E"/>
    <w:rsid w:val="004F59CE"/>
    <w:rsid w:val="00503E8D"/>
    <w:rsid w:val="00505FE4"/>
    <w:rsid w:val="00507763"/>
    <w:rsid w:val="00511453"/>
    <w:rsid w:val="00520792"/>
    <w:rsid w:val="0054098E"/>
    <w:rsid w:val="00553B6F"/>
    <w:rsid w:val="00594017"/>
    <w:rsid w:val="005B7FAB"/>
    <w:rsid w:val="005D6D00"/>
    <w:rsid w:val="005D73E7"/>
    <w:rsid w:val="005E03D0"/>
    <w:rsid w:val="005E5246"/>
    <w:rsid w:val="005F6473"/>
    <w:rsid w:val="00602547"/>
    <w:rsid w:val="006228C1"/>
    <w:rsid w:val="00635E47"/>
    <w:rsid w:val="006438A3"/>
    <w:rsid w:val="00651280"/>
    <w:rsid w:val="006562F8"/>
    <w:rsid w:val="00666462"/>
    <w:rsid w:val="00667992"/>
    <w:rsid w:val="00674994"/>
    <w:rsid w:val="00686C7F"/>
    <w:rsid w:val="006A2C9E"/>
    <w:rsid w:val="006B2045"/>
    <w:rsid w:val="006B5121"/>
    <w:rsid w:val="006F3DD2"/>
    <w:rsid w:val="0070564A"/>
    <w:rsid w:val="0074748A"/>
    <w:rsid w:val="007504E6"/>
    <w:rsid w:val="007565E1"/>
    <w:rsid w:val="00763EE9"/>
    <w:rsid w:val="0077152F"/>
    <w:rsid w:val="007740E4"/>
    <w:rsid w:val="00783B39"/>
    <w:rsid w:val="007A508D"/>
    <w:rsid w:val="007A5D33"/>
    <w:rsid w:val="007B33C9"/>
    <w:rsid w:val="007D5295"/>
    <w:rsid w:val="007E07B9"/>
    <w:rsid w:val="007F1139"/>
    <w:rsid w:val="0081355D"/>
    <w:rsid w:val="00820802"/>
    <w:rsid w:val="00822D5A"/>
    <w:rsid w:val="00851F79"/>
    <w:rsid w:val="008822FA"/>
    <w:rsid w:val="0089621F"/>
    <w:rsid w:val="008A2BB1"/>
    <w:rsid w:val="008B6955"/>
    <w:rsid w:val="008C2522"/>
    <w:rsid w:val="00900A08"/>
    <w:rsid w:val="00930532"/>
    <w:rsid w:val="0093676E"/>
    <w:rsid w:val="00963DA2"/>
    <w:rsid w:val="0096563C"/>
    <w:rsid w:val="00971759"/>
    <w:rsid w:val="009B6BB5"/>
    <w:rsid w:val="009C5DB3"/>
    <w:rsid w:val="009E7B6F"/>
    <w:rsid w:val="00A15BEB"/>
    <w:rsid w:val="00A36427"/>
    <w:rsid w:val="00A37BD2"/>
    <w:rsid w:val="00A6378D"/>
    <w:rsid w:val="00A6744E"/>
    <w:rsid w:val="00A70325"/>
    <w:rsid w:val="00A758F5"/>
    <w:rsid w:val="00A764D3"/>
    <w:rsid w:val="00A82AAE"/>
    <w:rsid w:val="00A85A58"/>
    <w:rsid w:val="00AC4FDD"/>
    <w:rsid w:val="00B10384"/>
    <w:rsid w:val="00B1233F"/>
    <w:rsid w:val="00B7107D"/>
    <w:rsid w:val="00B755FA"/>
    <w:rsid w:val="00BA5337"/>
    <w:rsid w:val="00BB2E46"/>
    <w:rsid w:val="00BB793A"/>
    <w:rsid w:val="00BD3D95"/>
    <w:rsid w:val="00BE4205"/>
    <w:rsid w:val="00BF7325"/>
    <w:rsid w:val="00C110AD"/>
    <w:rsid w:val="00C2664F"/>
    <w:rsid w:val="00C32AA5"/>
    <w:rsid w:val="00C3473E"/>
    <w:rsid w:val="00C354B3"/>
    <w:rsid w:val="00C41A87"/>
    <w:rsid w:val="00C440C3"/>
    <w:rsid w:val="00C45554"/>
    <w:rsid w:val="00C6731D"/>
    <w:rsid w:val="00C7724F"/>
    <w:rsid w:val="00C80DB2"/>
    <w:rsid w:val="00C819A4"/>
    <w:rsid w:val="00C85E25"/>
    <w:rsid w:val="00C871DF"/>
    <w:rsid w:val="00C90F1B"/>
    <w:rsid w:val="00C92EFD"/>
    <w:rsid w:val="00CC018E"/>
    <w:rsid w:val="00CC6F86"/>
    <w:rsid w:val="00CE6935"/>
    <w:rsid w:val="00D2711D"/>
    <w:rsid w:val="00D36141"/>
    <w:rsid w:val="00D439BC"/>
    <w:rsid w:val="00D47739"/>
    <w:rsid w:val="00D51717"/>
    <w:rsid w:val="00D5770C"/>
    <w:rsid w:val="00DB41B4"/>
    <w:rsid w:val="00DB5746"/>
    <w:rsid w:val="00DB67A4"/>
    <w:rsid w:val="00DC14C0"/>
    <w:rsid w:val="00DE16CC"/>
    <w:rsid w:val="00E2046F"/>
    <w:rsid w:val="00E65731"/>
    <w:rsid w:val="00E66DB3"/>
    <w:rsid w:val="00E80487"/>
    <w:rsid w:val="00E9029F"/>
    <w:rsid w:val="00EE3C77"/>
    <w:rsid w:val="00F04658"/>
    <w:rsid w:val="00F1529D"/>
    <w:rsid w:val="00F2162A"/>
    <w:rsid w:val="00F27822"/>
    <w:rsid w:val="00F414A3"/>
    <w:rsid w:val="00F42AAD"/>
    <w:rsid w:val="00F948E2"/>
    <w:rsid w:val="00FA124E"/>
    <w:rsid w:val="00FB2FE5"/>
    <w:rsid w:val="00FB5BC9"/>
    <w:rsid w:val="00FC3A40"/>
    <w:rsid w:val="00FD0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098CB6B"/>
  <w15:docId w15:val="{C9610622-A85F-4AFD-A201-1ADDED78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Times New Roman" w:eastAsia="ＭＳ ゴシック"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Times New Roman" w:eastAsia="ＭＳ ゴシック" w:hAnsi="Times New Roman" w:cs="Times New Roman"/>
      <w:color w:val="000000"/>
      <w:kern w:val="0"/>
      <w:sz w:val="24"/>
      <w:szCs w:val="24"/>
    </w:rPr>
  </w:style>
  <w:style w:type="paragraph" w:styleId="2">
    <w:name w:val="Body Text 2"/>
    <w:basedOn w:val="a"/>
    <w:link w:val="20"/>
    <w:uiPriority w:val="99"/>
    <w:pPr>
      <w:overflowPunct/>
      <w:adjustRightInd/>
      <w:ind w:left="220" w:hangingChars="100" w:hanging="220"/>
      <w:textAlignment w:val="auto"/>
    </w:pPr>
    <w:rPr>
      <w:rFonts w:ascii="Century" w:eastAsia="ＭＳ 明朝" w:hAnsi="Century" w:cs="Century"/>
      <w:color w:val="auto"/>
      <w:kern w:val="2"/>
      <w:sz w:val="22"/>
      <w:szCs w:val="22"/>
    </w:rPr>
  </w:style>
  <w:style w:type="character" w:customStyle="1" w:styleId="20">
    <w:name w:val="本文 2 (文字)"/>
    <w:link w:val="2"/>
    <w:uiPriority w:val="99"/>
    <w:semiHidden/>
    <w:locked/>
    <w:rPr>
      <w:rFonts w:ascii="Times New Roman" w:eastAsia="ＭＳ ゴシック" w:hAnsi="Times New Roman" w:cs="Times New Roman"/>
      <w:color w:val="000000"/>
      <w:kern w:val="0"/>
      <w:sz w:val="24"/>
      <w:szCs w:val="24"/>
    </w:rPr>
  </w:style>
  <w:style w:type="paragraph" w:styleId="a7">
    <w:name w:val="Balloon Text"/>
    <w:basedOn w:val="a"/>
    <w:link w:val="a8"/>
    <w:uiPriority w:val="99"/>
    <w:semiHidden/>
    <w:unhideWhenUsed/>
    <w:rsid w:val="003B1B5C"/>
    <w:rPr>
      <w:rFonts w:ascii="Arial" w:hAnsi="Arial"/>
      <w:sz w:val="18"/>
      <w:szCs w:val="18"/>
    </w:rPr>
  </w:style>
  <w:style w:type="character" w:customStyle="1" w:styleId="a8">
    <w:name w:val="吹き出し (文字)"/>
    <w:link w:val="a7"/>
    <w:uiPriority w:val="99"/>
    <w:semiHidden/>
    <w:rsid w:val="003B1B5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2931-D900-4D19-8DAF-27D2E998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8124</Words>
  <Characters>1696</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特定健康診査等の実施についての説明会（H20</vt:lpstr>
      <vt:lpstr>特定健康診査等の実施についての説明会（H20</vt:lpstr>
    </vt:vector>
  </TitlesOfParts>
  <Company>鹿児島県</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特定健康診査等の実施についての説明会（H20</dc:title>
  <dc:creator>新村</dc:creator>
  <cp:lastModifiedBy>上林山　礼美</cp:lastModifiedBy>
  <cp:revision>12</cp:revision>
  <cp:lastPrinted>2026-01-05T05:30:00Z</cp:lastPrinted>
  <dcterms:created xsi:type="dcterms:W3CDTF">2024-01-29T01:10:00Z</dcterms:created>
  <dcterms:modified xsi:type="dcterms:W3CDTF">2026-01-05T06:51:00Z</dcterms:modified>
</cp:coreProperties>
</file>